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p14">
  <w:body>
    <w:p w:rsidRPr="00255352" w:rsidR="00B27202" w:rsidP="00B27202" w:rsidRDefault="00B27202" w14:paraId="31794CD7" w14:textId="77777777">
      <w:pPr>
        <w:spacing w:after="0" w:line="240" w:lineRule="auto"/>
        <w:jc w:val="center"/>
        <w:rPr>
          <w:rFonts w:eastAsia="Times New Roman" w:cstheme="minorHAnsi"/>
          <w:b/>
          <w:sz w:val="32"/>
          <w:szCs w:val="32"/>
        </w:rPr>
      </w:pPr>
      <w:r w:rsidRPr="00255352">
        <w:rPr>
          <w:rFonts w:eastAsia="Times New Roman" w:cstheme="minorHAnsi"/>
          <w:b/>
          <w:bCs/>
          <w:color w:val="000000"/>
          <w:sz w:val="32"/>
          <w:szCs w:val="32"/>
        </w:rPr>
        <w:t>Equity and Continuous Improvement Summer Planning Session</w:t>
      </w:r>
    </w:p>
    <w:p w:rsidRPr="00255352" w:rsidR="00B27202" w:rsidP="00B27202" w:rsidRDefault="00B27202" w14:paraId="42FEFF24" w14:textId="77777777">
      <w:pPr>
        <w:spacing w:after="0" w:line="240" w:lineRule="auto"/>
        <w:rPr>
          <w:rFonts w:eastAsia="Times New Roman" w:cstheme="minorHAnsi"/>
          <w:sz w:val="24"/>
          <w:szCs w:val="24"/>
          <w:highlight w:val="yellow"/>
        </w:rPr>
      </w:pPr>
    </w:p>
    <w:p w:rsidRPr="00255352" w:rsidR="00B27202" w:rsidP="006B07C4" w:rsidRDefault="00141288" w14:paraId="4B8ED7E0" w14:textId="77777777">
      <w:pPr>
        <w:pStyle w:val="Heading1"/>
        <w:rPr>
          <w:rFonts w:eastAsia="Times New Roman" w:asciiTheme="minorHAnsi" w:hAnsiTheme="minorHAnsi"/>
          <w:b/>
          <w:sz w:val="24"/>
          <w:szCs w:val="24"/>
        </w:rPr>
      </w:pPr>
      <w:r w:rsidRPr="00255352">
        <w:rPr>
          <w:rFonts w:eastAsia="Times New Roman"/>
          <w:b/>
        </w:rPr>
        <w:t>Today’s Agenda</w:t>
      </w:r>
    </w:p>
    <w:p w:rsidRPr="00255352" w:rsidR="00B27202" w:rsidP="00B27202" w:rsidRDefault="006E5861" w14:paraId="41FC975F" w14:textId="768A4BDA">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25</w:t>
      </w:r>
      <w:r w:rsidRPr="00255352" w:rsidR="00B27202">
        <w:rPr>
          <w:rFonts w:eastAsia="Times New Roman" w:cstheme="minorHAnsi"/>
          <w:color w:val="000000"/>
        </w:rPr>
        <w:t xml:space="preserve"> mins --- Introductions </w:t>
      </w:r>
      <w:r>
        <w:rPr>
          <w:rFonts w:eastAsia="Times New Roman" w:cstheme="minorHAnsi"/>
          <w:color w:val="000000"/>
        </w:rPr>
        <w:t>and Overview of the Work</w:t>
      </w:r>
    </w:p>
    <w:p w:rsidRPr="00255352" w:rsidR="00B27202" w:rsidP="00B27202" w:rsidRDefault="00A769B9" w14:paraId="1248000A" w14:textId="108EEA95">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2</w:t>
      </w:r>
      <w:r w:rsidR="006E5861">
        <w:rPr>
          <w:rFonts w:eastAsia="Times New Roman" w:cstheme="minorHAnsi"/>
          <w:color w:val="000000"/>
        </w:rPr>
        <w:t>0</w:t>
      </w:r>
      <w:r w:rsidRPr="00255352" w:rsidR="00B27202">
        <w:rPr>
          <w:rFonts w:eastAsia="Times New Roman" w:cstheme="minorHAnsi"/>
          <w:color w:val="000000"/>
        </w:rPr>
        <w:t xml:space="preserve"> mins --- </w:t>
      </w:r>
      <w:r w:rsidR="006E5861">
        <w:rPr>
          <w:rFonts w:eastAsia="Times New Roman" w:cstheme="minorHAnsi"/>
          <w:color w:val="000000"/>
        </w:rPr>
        <w:t>Developing Goals</w:t>
      </w:r>
    </w:p>
    <w:p w:rsidR="00B27202" w:rsidP="00B27202" w:rsidRDefault="00A769B9" w14:paraId="6F364204" w14:textId="70C229D6">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3</w:t>
      </w:r>
      <w:r w:rsidRPr="00255352" w:rsidR="00B27202">
        <w:rPr>
          <w:rFonts w:eastAsia="Times New Roman" w:cstheme="minorHAnsi"/>
          <w:color w:val="000000"/>
        </w:rPr>
        <w:t xml:space="preserve">0 mins --- </w:t>
      </w:r>
      <w:r>
        <w:rPr>
          <w:rFonts w:eastAsia="Times New Roman" w:cstheme="minorHAnsi"/>
          <w:color w:val="000000"/>
        </w:rPr>
        <w:t>Developing a Theory of Action</w:t>
      </w:r>
    </w:p>
    <w:p w:rsidRPr="00524CDB" w:rsidR="00B27202" w:rsidP="00B27202" w:rsidRDefault="00A769B9" w14:paraId="5A93535E" w14:textId="5E3F1F24">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15 mins --- Wrap-Up and Next Steps</w:t>
      </w:r>
    </w:p>
    <w:p w:rsidRPr="00F17F9A" w:rsidR="00B27202" w:rsidP="006B07C4" w:rsidRDefault="00B27202" w14:paraId="60F220E0" w14:textId="394532AF">
      <w:pPr>
        <w:pStyle w:val="Heading1"/>
        <w:rPr>
          <w:rFonts w:eastAsia="Times New Roman"/>
          <w:b/>
          <w:sz w:val="24"/>
          <w:szCs w:val="24"/>
        </w:rPr>
      </w:pPr>
      <w:r w:rsidRPr="00F17F9A">
        <w:rPr>
          <w:rFonts w:eastAsia="Times New Roman"/>
          <w:b/>
        </w:rPr>
        <w:t xml:space="preserve">Introductions and </w:t>
      </w:r>
      <w:r w:rsidR="00524CDB">
        <w:rPr>
          <w:rFonts w:eastAsia="Times New Roman"/>
          <w:b/>
        </w:rPr>
        <w:t>Overview (25 Minutes)</w:t>
      </w:r>
    </w:p>
    <w:p w:rsidRPr="00363B5C" w:rsidR="00363B5C" w:rsidP="00363B5C" w:rsidRDefault="00363B5C" w14:paraId="4BF7A16E" w14:textId="01C339A9">
      <w:pPr>
        <w:spacing w:after="0" w:line="240" w:lineRule="auto"/>
        <w:textAlignment w:val="baseline"/>
        <w:rPr>
          <w:rFonts w:cstheme="minorHAnsi"/>
          <w:b/>
        </w:rPr>
      </w:pPr>
      <w:r w:rsidRPr="00363B5C">
        <w:rPr>
          <w:rFonts w:cstheme="minorHAnsi"/>
          <w:b/>
        </w:rPr>
        <w:t xml:space="preserve">Pre-Work Notice/Reflect Prompts: </w:t>
      </w:r>
    </w:p>
    <w:p w:rsidRPr="00363B5C" w:rsidR="00363B5C" w:rsidP="00363B5C" w:rsidRDefault="00363B5C" w14:paraId="67654101" w14:textId="3987A9E3">
      <w:pPr>
        <w:pStyle w:val="ListParagraph"/>
        <w:numPr>
          <w:ilvl w:val="0"/>
          <w:numId w:val="32"/>
        </w:numPr>
        <w:spacing w:after="0" w:line="240" w:lineRule="auto"/>
        <w:textAlignment w:val="baseline"/>
        <w:rPr>
          <w:rFonts w:cstheme="minorHAnsi"/>
          <w:bCs/>
        </w:rPr>
      </w:pPr>
      <w:r w:rsidRPr="00363B5C">
        <w:rPr>
          <w:rFonts w:cstheme="minorHAnsi"/>
          <w:bCs/>
        </w:rPr>
        <w:t xml:space="preserve">Who am I as a leader in this space?  </w:t>
      </w:r>
    </w:p>
    <w:p w:rsidRPr="00363B5C" w:rsidR="00363B5C" w:rsidP="00363B5C" w:rsidRDefault="00363B5C" w14:paraId="4BD49F5B" w14:textId="248D4ABA">
      <w:pPr>
        <w:pStyle w:val="ListParagraph"/>
        <w:numPr>
          <w:ilvl w:val="0"/>
          <w:numId w:val="32"/>
        </w:numPr>
        <w:spacing w:after="0" w:line="240" w:lineRule="auto"/>
        <w:textAlignment w:val="baseline"/>
        <w:rPr>
          <w:rFonts w:cstheme="minorHAnsi"/>
          <w:bCs/>
        </w:rPr>
      </w:pPr>
      <w:r w:rsidRPr="00363B5C">
        <w:rPr>
          <w:rFonts w:cstheme="minorHAnsi"/>
          <w:bCs/>
        </w:rPr>
        <w:t xml:space="preserve">How am I showing up for the students I am responsible for?  </w:t>
      </w:r>
    </w:p>
    <w:p w:rsidRPr="00363B5C" w:rsidR="00363B5C" w:rsidP="00363B5C" w:rsidRDefault="00363B5C" w14:paraId="0592F75A" w14:textId="5B788335">
      <w:pPr>
        <w:pStyle w:val="ListParagraph"/>
        <w:numPr>
          <w:ilvl w:val="0"/>
          <w:numId w:val="32"/>
        </w:numPr>
        <w:spacing w:after="0" w:line="240" w:lineRule="auto"/>
        <w:textAlignment w:val="baseline"/>
        <w:rPr>
          <w:rFonts w:cstheme="minorHAnsi"/>
          <w:bCs/>
        </w:rPr>
      </w:pPr>
      <w:r w:rsidRPr="00363B5C">
        <w:rPr>
          <w:rFonts w:cstheme="minorHAnsi"/>
          <w:bCs/>
        </w:rPr>
        <w:t xml:space="preserve">How may I intentionally/unintentionally get in the way of their progress? </w:t>
      </w:r>
    </w:p>
    <w:p w:rsidRPr="00363B5C" w:rsidR="00363B5C" w:rsidP="00363B5C" w:rsidRDefault="00363B5C" w14:paraId="5CB8A761" w14:textId="7227F3DC">
      <w:pPr>
        <w:pStyle w:val="ListParagraph"/>
        <w:numPr>
          <w:ilvl w:val="0"/>
          <w:numId w:val="32"/>
        </w:numPr>
        <w:spacing w:after="0" w:line="240" w:lineRule="auto"/>
        <w:textAlignment w:val="baseline"/>
        <w:rPr>
          <w:rFonts w:cstheme="minorHAnsi"/>
          <w:bCs/>
        </w:rPr>
      </w:pPr>
      <w:r w:rsidRPr="00363B5C">
        <w:rPr>
          <w:rFonts w:cstheme="minorHAnsi"/>
          <w:bCs/>
        </w:rPr>
        <w:t>What role do my intersectional identities play in my decision-making process?</w:t>
      </w:r>
    </w:p>
    <w:p w:rsidR="00363B5C" w:rsidP="00141288" w:rsidRDefault="00363B5C" w14:paraId="3F7375FF" w14:textId="77777777">
      <w:pPr>
        <w:spacing w:after="0" w:line="240" w:lineRule="auto"/>
        <w:textAlignment w:val="baseline"/>
        <w:rPr>
          <w:rFonts w:cstheme="minorHAnsi"/>
          <w:b/>
        </w:rPr>
      </w:pPr>
    </w:p>
    <w:p w:rsidRPr="00F17F9A" w:rsidR="00B27202" w:rsidP="00141288" w:rsidRDefault="00B27202" w14:paraId="43E42883" w14:textId="191A9192">
      <w:pPr>
        <w:spacing w:after="0" w:line="240" w:lineRule="auto"/>
        <w:textAlignment w:val="baseline"/>
        <w:rPr>
          <w:rFonts w:eastAsia="Times New Roman" w:cstheme="minorHAnsi"/>
          <w:b/>
          <w:color w:val="000000"/>
        </w:rPr>
      </w:pPr>
      <w:r w:rsidRPr="00F17F9A">
        <w:rPr>
          <w:rFonts w:cstheme="minorHAnsi"/>
          <w:b/>
        </w:rPr>
        <w:t>Icebreaker</w:t>
      </w:r>
      <w:r w:rsidRPr="00F17F9A">
        <w:rPr>
          <w:rFonts w:eastAsia="Times New Roman" w:cstheme="minorHAnsi"/>
          <w:b/>
          <w:color w:val="000000"/>
        </w:rPr>
        <w:t xml:space="preserve"> (</w:t>
      </w:r>
      <w:r w:rsidR="00363B5C">
        <w:rPr>
          <w:rFonts w:eastAsia="Times New Roman" w:cstheme="minorHAnsi"/>
          <w:b/>
          <w:color w:val="000000"/>
        </w:rPr>
        <w:t xml:space="preserve">Share one thought you have from the pre-work, </w:t>
      </w:r>
      <w:r w:rsidR="00FA6051">
        <w:rPr>
          <w:rFonts w:eastAsia="Times New Roman" w:cstheme="minorHAnsi"/>
          <w:b/>
          <w:color w:val="000000"/>
        </w:rPr>
        <w:t>Answer 1 icebreaker below</w:t>
      </w:r>
      <w:r w:rsidRPr="00F17F9A">
        <w:rPr>
          <w:rFonts w:eastAsia="Times New Roman" w:cstheme="minorHAnsi"/>
          <w:b/>
          <w:color w:val="000000"/>
        </w:rPr>
        <w:t>)</w:t>
      </w:r>
    </w:p>
    <w:p w:rsidRPr="00F17F9A" w:rsidR="00B27202" w:rsidP="00141288" w:rsidRDefault="00B27202" w14:paraId="22F2FC17" w14:textId="77777777">
      <w:pPr>
        <w:numPr>
          <w:ilvl w:val="0"/>
          <w:numId w:val="2"/>
        </w:numPr>
        <w:spacing w:after="0" w:line="240" w:lineRule="auto"/>
        <w:textAlignment w:val="baseline"/>
        <w:rPr>
          <w:rFonts w:eastAsia="Times New Roman" w:cstheme="minorHAnsi"/>
          <w:color w:val="000000"/>
        </w:rPr>
      </w:pPr>
      <w:r w:rsidRPr="00F17F9A">
        <w:rPr>
          <w:rFonts w:eastAsia="Times New Roman" w:cstheme="minorHAnsi"/>
          <w:color w:val="000000"/>
        </w:rPr>
        <w:t>What have you read/watched/listened to recently and enjoyed?</w:t>
      </w:r>
    </w:p>
    <w:p w:rsidRPr="00F17F9A" w:rsidR="00B27202" w:rsidP="00141288" w:rsidRDefault="00B27202" w14:paraId="5EBDB14E" w14:textId="77777777">
      <w:pPr>
        <w:numPr>
          <w:ilvl w:val="0"/>
          <w:numId w:val="2"/>
        </w:numPr>
        <w:spacing w:after="0" w:line="240" w:lineRule="auto"/>
        <w:textAlignment w:val="baseline"/>
        <w:rPr>
          <w:rFonts w:eastAsia="Times New Roman" w:cstheme="minorHAnsi"/>
          <w:color w:val="000000"/>
        </w:rPr>
      </w:pPr>
      <w:r w:rsidRPr="00F17F9A">
        <w:rPr>
          <w:rFonts w:eastAsia="Times New Roman" w:cstheme="minorHAnsi"/>
          <w:color w:val="000000"/>
        </w:rPr>
        <w:t>What is one word that you would use to describe yourself as a leader or learner? Why?</w:t>
      </w:r>
    </w:p>
    <w:p w:rsidRPr="00F17F9A" w:rsidR="00B27202" w:rsidP="00141288" w:rsidRDefault="00B27202" w14:paraId="2E47EAF5" w14:textId="77777777">
      <w:pPr>
        <w:numPr>
          <w:ilvl w:val="0"/>
          <w:numId w:val="2"/>
        </w:numPr>
        <w:spacing w:after="0" w:line="240" w:lineRule="auto"/>
        <w:textAlignment w:val="baseline"/>
        <w:rPr>
          <w:rFonts w:eastAsia="Times New Roman" w:cstheme="minorHAnsi"/>
          <w:color w:val="000000"/>
        </w:rPr>
      </w:pPr>
      <w:r w:rsidRPr="00F17F9A">
        <w:rPr>
          <w:rFonts w:eastAsia="Times New Roman" w:cstheme="minorHAnsi"/>
          <w:color w:val="000000"/>
        </w:rPr>
        <w:t>What's something you know about yourself that you think others tend to miss?</w:t>
      </w:r>
    </w:p>
    <w:p w:rsidRPr="00F17F9A" w:rsidR="00B27202" w:rsidP="00141288" w:rsidRDefault="00B27202" w14:paraId="180D88E1" w14:textId="77777777">
      <w:pPr>
        <w:numPr>
          <w:ilvl w:val="0"/>
          <w:numId w:val="2"/>
        </w:numPr>
        <w:spacing w:after="0" w:line="240" w:lineRule="auto"/>
        <w:textAlignment w:val="baseline"/>
        <w:rPr>
          <w:rFonts w:eastAsia="Times New Roman" w:cstheme="minorHAnsi"/>
          <w:color w:val="000000"/>
        </w:rPr>
      </w:pPr>
      <w:r w:rsidRPr="00F17F9A">
        <w:rPr>
          <w:rFonts w:eastAsia="Times New Roman" w:cstheme="minorHAnsi"/>
          <w:color w:val="000000"/>
        </w:rPr>
        <w:t>What is something about you that others can’t tell just by looking at you?</w:t>
      </w:r>
    </w:p>
    <w:p w:rsidRPr="00F17F9A" w:rsidR="00B27202" w:rsidP="00141288" w:rsidRDefault="00B27202" w14:paraId="5A48EB57" w14:textId="77777777">
      <w:pPr>
        <w:numPr>
          <w:ilvl w:val="0"/>
          <w:numId w:val="2"/>
        </w:numPr>
        <w:spacing w:after="0" w:line="240" w:lineRule="auto"/>
        <w:textAlignment w:val="baseline"/>
        <w:rPr>
          <w:rFonts w:eastAsia="Times New Roman" w:cstheme="minorHAnsi"/>
          <w:color w:val="000000"/>
        </w:rPr>
      </w:pPr>
      <w:r w:rsidRPr="00F17F9A">
        <w:rPr>
          <w:rFonts w:eastAsia="Times New Roman" w:cstheme="minorHAnsi"/>
          <w:color w:val="000000"/>
        </w:rPr>
        <w:t>What does equity mean to you in your work and/or life?</w:t>
      </w:r>
    </w:p>
    <w:p w:rsidR="00363B5C" w:rsidP="00141288" w:rsidRDefault="00363B5C" w14:paraId="022ED847" w14:textId="77777777">
      <w:pPr>
        <w:spacing w:after="0" w:line="240" w:lineRule="auto"/>
        <w:textAlignment w:val="baseline"/>
        <w:rPr>
          <w:rFonts w:eastAsia="Times New Roman" w:cstheme="minorHAnsi"/>
          <w:b/>
          <w:color w:val="000000"/>
        </w:rPr>
      </w:pPr>
    </w:p>
    <w:p w:rsidRPr="00F17F9A" w:rsidR="00B27202" w:rsidP="00141288" w:rsidRDefault="00FA6051" w14:paraId="5A8C2EDA" w14:textId="5EBDC92F">
      <w:pPr>
        <w:spacing w:after="0" w:line="240" w:lineRule="auto"/>
        <w:textAlignment w:val="baseline"/>
        <w:rPr>
          <w:rFonts w:eastAsia="Times New Roman" w:cstheme="minorHAnsi"/>
          <w:b/>
          <w:color w:val="000000"/>
        </w:rPr>
      </w:pPr>
      <w:r>
        <w:rPr>
          <w:rFonts w:eastAsia="Times New Roman" w:cstheme="minorHAnsi"/>
          <w:b/>
          <w:color w:val="000000"/>
        </w:rPr>
        <w:t xml:space="preserve">Draft </w:t>
      </w:r>
      <w:r w:rsidRPr="00F17F9A" w:rsidR="00B27202">
        <w:rPr>
          <w:rFonts w:eastAsia="Times New Roman" w:cstheme="minorHAnsi"/>
          <w:b/>
          <w:color w:val="000000"/>
        </w:rPr>
        <w:t>Norms</w:t>
      </w:r>
    </w:p>
    <w:p w:rsidRPr="00F17F9A" w:rsidR="00B27202" w:rsidP="00141288" w:rsidRDefault="00B27202" w14:paraId="4EEE34F7"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Be Present</w:t>
      </w:r>
    </w:p>
    <w:p w:rsidRPr="00F17F9A" w:rsidR="00B27202" w:rsidP="00141288" w:rsidRDefault="00B27202" w14:paraId="2372C46B"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Action items are always reviewed.</w:t>
      </w:r>
    </w:p>
    <w:p w:rsidRPr="00F17F9A" w:rsidR="00B27202" w:rsidP="00141288" w:rsidRDefault="00B27202" w14:paraId="04E60ACD"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Discussions are based on the data as a common starting point.</w:t>
      </w:r>
    </w:p>
    <w:p w:rsidRPr="00F17F9A" w:rsidR="00B27202" w:rsidP="00141288" w:rsidRDefault="00B27202" w14:paraId="08390A5B"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Be vulnerable (we’re all learning)</w:t>
      </w:r>
    </w:p>
    <w:p w:rsidRPr="00F17F9A" w:rsidR="00B27202" w:rsidP="00141288" w:rsidRDefault="00B27202" w14:paraId="0F4EFB29"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Stay curious (keep a learning/inquiry stance)</w:t>
      </w:r>
    </w:p>
    <w:p w:rsidRPr="00F17F9A" w:rsidR="00B27202" w:rsidP="00141288" w:rsidRDefault="00B27202" w14:paraId="64060CEA"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Accept and expect non-closure</w:t>
      </w:r>
    </w:p>
    <w:p w:rsidRPr="00F17F9A" w:rsidR="00B27202" w:rsidP="00141288" w:rsidRDefault="00B27202" w14:paraId="572A4F9D" w14:textId="77777777">
      <w:pPr>
        <w:numPr>
          <w:ilvl w:val="0"/>
          <w:numId w:val="23"/>
        </w:numPr>
        <w:spacing w:after="0" w:line="240" w:lineRule="auto"/>
        <w:textAlignment w:val="baseline"/>
        <w:rPr>
          <w:rFonts w:eastAsia="Times New Roman" w:cstheme="minorHAnsi"/>
          <w:color w:val="000000"/>
          <w:sz w:val="21"/>
          <w:szCs w:val="21"/>
        </w:rPr>
      </w:pPr>
      <w:r w:rsidRPr="00F17F9A">
        <w:rPr>
          <w:rFonts w:eastAsia="Times New Roman" w:cstheme="minorHAnsi"/>
          <w:color w:val="000000"/>
        </w:rPr>
        <w:t>Remember who is not in the room</w:t>
      </w:r>
    </w:p>
    <w:p w:rsidRPr="00363B5C" w:rsidR="00B27202" w:rsidP="00141288" w:rsidRDefault="00B27202" w14:paraId="7B69C775" w14:textId="3DC6C6EF">
      <w:pPr>
        <w:numPr>
          <w:ilvl w:val="0"/>
          <w:numId w:val="23"/>
        </w:numPr>
        <w:spacing w:after="0" w:line="240" w:lineRule="auto"/>
        <w:textAlignment w:val="baseline"/>
        <w:rPr>
          <w:rFonts w:eastAsia="Times New Roman" w:cstheme="minorHAnsi"/>
          <w:color w:val="201F1E"/>
        </w:rPr>
      </w:pPr>
      <w:r w:rsidRPr="00F17F9A">
        <w:rPr>
          <w:rFonts w:eastAsia="Times New Roman" w:cstheme="minorHAnsi"/>
          <w:color w:val="201F1E"/>
          <w:shd w:val="clear" w:color="auto" w:fill="FFFFFF"/>
        </w:rPr>
        <w:t>Recognize how your own social positionality (e.g., race, class, gender, sexuality, ability) informs your perspectives and reactions</w:t>
      </w:r>
    </w:p>
    <w:p w:rsidRPr="00F17F9A" w:rsidR="00363B5C" w:rsidP="00141288" w:rsidRDefault="00363B5C" w14:paraId="0DCAA5A1" w14:textId="57D2963B">
      <w:pPr>
        <w:numPr>
          <w:ilvl w:val="0"/>
          <w:numId w:val="23"/>
        </w:numPr>
        <w:spacing w:after="0" w:line="240" w:lineRule="auto"/>
        <w:textAlignment w:val="baseline"/>
        <w:rPr>
          <w:rFonts w:eastAsia="Times New Roman" w:cstheme="minorHAnsi"/>
          <w:color w:val="201F1E"/>
        </w:rPr>
      </w:pPr>
      <w:r>
        <w:rPr>
          <w:rFonts w:eastAsia="Times New Roman" w:cstheme="minorHAnsi"/>
          <w:color w:val="201F1E"/>
          <w:shd w:val="clear" w:color="auto" w:fill="FFFFFF"/>
        </w:rPr>
        <w:t>Use the data as a flashlight, not a hammer!</w:t>
      </w:r>
    </w:p>
    <w:p w:rsidRPr="00F17F9A" w:rsidR="00141288" w:rsidP="00141288" w:rsidRDefault="00141288" w14:paraId="2415CD90" w14:textId="77777777">
      <w:pPr>
        <w:spacing w:after="0" w:line="240" w:lineRule="auto"/>
        <w:textAlignment w:val="baseline"/>
        <w:rPr>
          <w:rFonts w:eastAsia="Times New Roman" w:cstheme="minorHAnsi"/>
          <w:color w:val="201F1E"/>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Pr="00F17F9A" w:rsidR="00B27202" w:rsidTr="00524CDB" w14:paraId="72037F65" w14:textId="77777777">
        <w:trPr>
          <w:trHeight w:val="2688"/>
        </w:trPr>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F17F9A" w:rsidR="00B27202" w:rsidP="00B27202" w:rsidRDefault="00B27202" w14:paraId="737BE31A" w14:textId="77777777">
            <w:pPr>
              <w:spacing w:after="0" w:line="240" w:lineRule="auto"/>
              <w:rPr>
                <w:rFonts w:eastAsia="Times New Roman" w:cstheme="minorHAnsi"/>
                <w:sz w:val="24"/>
                <w:szCs w:val="24"/>
              </w:rPr>
            </w:pPr>
            <w:r w:rsidRPr="00F17F9A">
              <w:rPr>
                <w:rFonts w:eastAsia="Times New Roman" w:cstheme="minorHAnsi"/>
                <w:color w:val="201F1E"/>
                <w:shd w:val="clear" w:color="auto" w:fill="FFFFFF"/>
              </w:rPr>
              <w:t>Are there any norms you would like to add or change?</w:t>
            </w:r>
          </w:p>
          <w:p w:rsidRPr="00F17F9A" w:rsidR="00B27202" w:rsidP="00B27202" w:rsidRDefault="00B27202" w14:paraId="72C45BD2" w14:textId="77777777">
            <w:pPr>
              <w:spacing w:after="240" w:line="240" w:lineRule="auto"/>
              <w:rPr>
                <w:rFonts w:eastAsia="Times New Roman" w:cstheme="minorHAnsi"/>
                <w:sz w:val="24"/>
                <w:szCs w:val="24"/>
              </w:rPr>
            </w:pPr>
            <w:r w:rsidRPr="00F17F9A">
              <w:rPr>
                <w:rFonts w:eastAsia="Times New Roman" w:cstheme="minorHAnsi"/>
                <w:sz w:val="24"/>
                <w:szCs w:val="24"/>
              </w:rPr>
              <w:br/>
            </w:r>
            <w:r w:rsidRPr="00F17F9A">
              <w:rPr>
                <w:rFonts w:eastAsia="Times New Roman" w:cstheme="minorHAnsi"/>
                <w:sz w:val="24"/>
                <w:szCs w:val="24"/>
              </w:rPr>
              <w:br/>
            </w:r>
          </w:p>
        </w:tc>
      </w:tr>
    </w:tbl>
    <w:p w:rsidRPr="00F17F9A" w:rsidR="00B27202" w:rsidP="00141288" w:rsidRDefault="00B27202" w14:paraId="1CF9D3C8" w14:textId="369AA07D">
      <w:pPr>
        <w:spacing w:after="0" w:line="240" w:lineRule="auto"/>
        <w:textAlignment w:val="baseline"/>
        <w:rPr>
          <w:rFonts w:eastAsia="Times New Roman" w:cstheme="minorHAnsi"/>
          <w:b/>
          <w:color w:val="000000"/>
          <w:sz w:val="21"/>
          <w:szCs w:val="21"/>
        </w:rPr>
      </w:pPr>
      <w:r w:rsidRPr="00F17F9A">
        <w:rPr>
          <w:rFonts w:eastAsia="Times New Roman" w:cstheme="minorHAnsi"/>
          <w:b/>
          <w:color w:val="000000"/>
        </w:rPr>
        <w:lastRenderedPageBreak/>
        <w:t>Roles</w:t>
      </w:r>
    </w:p>
    <w:p w:rsidRPr="00F17F9A" w:rsidR="00B27202" w:rsidP="00141288" w:rsidRDefault="00B27202" w14:paraId="373E61F8" w14:textId="77777777">
      <w:pPr>
        <w:pStyle w:val="ListParagraph"/>
        <w:numPr>
          <w:ilvl w:val="0"/>
          <w:numId w:val="24"/>
        </w:numPr>
        <w:spacing w:after="0" w:line="240" w:lineRule="auto"/>
        <w:textAlignment w:val="baseline"/>
        <w:rPr>
          <w:rFonts w:eastAsia="Times New Roman" w:cstheme="minorHAnsi"/>
          <w:color w:val="000000"/>
        </w:rPr>
      </w:pPr>
      <w:r w:rsidRPr="00F17F9A">
        <w:rPr>
          <w:rFonts w:eastAsia="Times New Roman" w:cstheme="minorHAnsi"/>
          <w:bCs/>
          <w:color w:val="000000"/>
          <w:u w:val="single"/>
        </w:rPr>
        <w:t>Continuous Improvement Team</w:t>
      </w:r>
      <w:r w:rsidRPr="00F17F9A">
        <w:rPr>
          <w:rFonts w:eastAsia="Times New Roman" w:cstheme="minorHAnsi"/>
          <w:color w:val="000000"/>
        </w:rPr>
        <w:t xml:space="preserve"> will co-facilitate monthly meetings designed to examine equity centered data trends to develop targeted and actionable next steps. As part of this process, CI team members will provide coaching on data collection, analysis, and facilitation techniques to empower school personnel to make data informed decisions.</w:t>
      </w:r>
    </w:p>
    <w:p w:rsidRPr="00FA6051" w:rsidR="00FA6051" w:rsidP="00FA6051" w:rsidRDefault="00FA6051" w14:paraId="0D3689B4" w14:textId="7E6AA289">
      <w:pPr>
        <w:pStyle w:val="ListParagraph"/>
        <w:numPr>
          <w:ilvl w:val="0"/>
          <w:numId w:val="24"/>
        </w:numPr>
        <w:spacing w:after="0" w:line="240" w:lineRule="auto"/>
        <w:textAlignment w:val="baseline"/>
        <w:rPr>
          <w:rFonts w:eastAsia="Times New Roman" w:cstheme="minorHAnsi"/>
          <w:bCs/>
          <w:color w:val="000000"/>
        </w:rPr>
      </w:pPr>
      <w:r w:rsidRPr="00F17F9A">
        <w:rPr>
          <w:rFonts w:eastAsia="Times New Roman" w:cstheme="minorHAnsi"/>
          <w:bCs/>
          <w:color w:val="000000"/>
          <w:u w:val="single"/>
        </w:rPr>
        <w:t xml:space="preserve">Equity Office </w:t>
      </w:r>
      <w:r w:rsidRPr="00F17F9A">
        <w:rPr>
          <w:rFonts w:eastAsia="Times New Roman" w:cstheme="minorHAnsi"/>
          <w:bCs/>
          <w:color w:val="000000"/>
        </w:rPr>
        <w:t>will serve as lead content experts for how to have courageous conversations about race, barriers to equity, and developing an adult growth mindset that puts students at the center of this work.</w:t>
      </w:r>
    </w:p>
    <w:p w:rsidRPr="00FA6051" w:rsidR="00B27202" w:rsidP="00141288" w:rsidRDefault="00B27202" w14:paraId="6F41376A" w14:textId="74B6B6D1">
      <w:pPr>
        <w:pStyle w:val="ListParagraph"/>
        <w:numPr>
          <w:ilvl w:val="0"/>
          <w:numId w:val="24"/>
        </w:numPr>
        <w:spacing w:after="0" w:line="240" w:lineRule="auto"/>
        <w:textAlignment w:val="baseline"/>
        <w:rPr>
          <w:rFonts w:eastAsia="Times New Roman" w:cstheme="minorHAnsi"/>
          <w:b/>
          <w:bCs/>
          <w:color w:val="000000"/>
        </w:rPr>
      </w:pPr>
      <w:r w:rsidRPr="00F17F9A">
        <w:rPr>
          <w:rFonts w:eastAsia="Times New Roman" w:cstheme="minorHAnsi"/>
          <w:bCs/>
          <w:color w:val="000000"/>
          <w:u w:val="single"/>
        </w:rPr>
        <w:t>School Teams</w:t>
      </w:r>
      <w:r w:rsidRPr="00F17F9A">
        <w:rPr>
          <w:rFonts w:eastAsia="Times New Roman" w:cstheme="minorHAnsi"/>
          <w:b/>
          <w:bCs/>
          <w:color w:val="000000"/>
        </w:rPr>
        <w:t xml:space="preserve"> </w:t>
      </w:r>
      <w:r w:rsidRPr="00F17F9A">
        <w:rPr>
          <w:rFonts w:eastAsia="Times New Roman" w:cstheme="minorHAnsi"/>
          <w:color w:val="000000"/>
        </w:rPr>
        <w:t xml:space="preserve">will analyze data and school trends to determine root cause and find actionable steps to solutions. School teams will implement strategies, track/record their findings, and engage in discussion on progress with the CI Team monthly. The Continuous Improvement team will gradually release responsibilities to the school team over the course of the </w:t>
      </w:r>
      <w:r w:rsidR="00437016">
        <w:rPr>
          <w:rFonts w:eastAsia="Times New Roman" w:cstheme="minorHAnsi"/>
          <w:color w:val="000000"/>
        </w:rPr>
        <w:t>2022-23</w:t>
      </w:r>
      <w:r w:rsidRPr="00F17F9A">
        <w:rPr>
          <w:rFonts w:eastAsia="Times New Roman" w:cstheme="minorHAnsi"/>
          <w:color w:val="000000"/>
        </w:rPr>
        <w:t xml:space="preserve"> school year.</w:t>
      </w:r>
    </w:p>
    <w:p w:rsidRPr="00FA6051" w:rsidR="006B07C4" w:rsidP="00FA6051" w:rsidRDefault="00FA6051" w14:paraId="06918A74" w14:textId="4878CD79">
      <w:pPr>
        <w:pStyle w:val="ListParagraph"/>
        <w:numPr>
          <w:ilvl w:val="0"/>
          <w:numId w:val="24"/>
        </w:numPr>
        <w:spacing w:after="0" w:line="240" w:lineRule="auto"/>
        <w:textAlignment w:val="baseline"/>
        <w:rPr>
          <w:rFonts w:eastAsia="Times New Roman" w:cstheme="minorHAnsi"/>
          <w:b/>
          <w:bCs/>
          <w:color w:val="000000"/>
        </w:rPr>
      </w:pPr>
      <w:r>
        <w:rPr>
          <w:rFonts w:eastAsia="Times New Roman" w:cstheme="minorHAnsi"/>
          <w:color w:val="000000"/>
          <w:u w:val="single"/>
        </w:rPr>
        <w:t>CI Champions</w:t>
      </w:r>
      <w:r>
        <w:rPr>
          <w:rFonts w:eastAsia="Times New Roman" w:cstheme="minorHAnsi"/>
          <w:color w:val="000000"/>
        </w:rPr>
        <w:t>: Each school will identify up to two CI Champions who will receive monthly training and gradually assume facilitation/data analysis responsibilities for this work</w:t>
      </w:r>
    </w:p>
    <w:p w:rsidR="00524CDB" w:rsidP="00524CDB" w:rsidRDefault="00524CDB" w14:paraId="51E368C5" w14:textId="77777777">
      <w:pPr>
        <w:spacing w:after="0" w:line="240" w:lineRule="auto"/>
        <w:textAlignment w:val="baseline"/>
        <w:rPr>
          <w:b/>
        </w:rPr>
      </w:pPr>
    </w:p>
    <w:p w:rsidR="00524CDB" w:rsidP="00524CDB" w:rsidRDefault="00524CDB" w14:paraId="0E146E3F" w14:textId="77777777">
      <w:pPr>
        <w:spacing w:after="0" w:line="240" w:lineRule="auto"/>
        <w:textAlignment w:val="baseline"/>
        <w:rPr>
          <w:b/>
        </w:rPr>
      </w:pPr>
    </w:p>
    <w:p w:rsidRPr="00524CDB" w:rsidR="00B27202" w:rsidP="00524CDB" w:rsidRDefault="00B27202" w14:paraId="3D4EB710" w14:textId="1C373C63">
      <w:pPr>
        <w:spacing w:after="0" w:line="240" w:lineRule="auto"/>
        <w:textAlignment w:val="baseline"/>
        <w:rPr>
          <w:rFonts w:eastAsia="Times New Roman" w:cstheme="minorHAnsi"/>
          <w:b/>
          <w:color w:val="000000"/>
        </w:rPr>
      </w:pPr>
      <w:r w:rsidRPr="00F17F9A">
        <w:rPr>
          <w:b/>
        </w:rPr>
        <w:t xml:space="preserve">Overview of the </w:t>
      </w:r>
      <w:r w:rsidRPr="00F17F9A" w:rsidR="00141288">
        <w:rPr>
          <w:b/>
        </w:rPr>
        <w:t>Continuous Improvement Process</w:t>
      </w:r>
    </w:p>
    <w:p w:rsidRPr="00255352" w:rsidR="00B27202" w:rsidP="00B27202" w:rsidRDefault="006E5861" w14:paraId="0FD1A6F3" w14:textId="1088FD84">
      <w:pPr>
        <w:spacing w:after="0" w:line="240" w:lineRule="auto"/>
        <w:jc w:val="center"/>
        <w:rPr>
          <w:rFonts w:eastAsia="Times New Roman" w:cstheme="minorHAnsi"/>
          <w:sz w:val="24"/>
          <w:szCs w:val="24"/>
          <w:highlight w:val="yellow"/>
        </w:rPr>
      </w:pPr>
      <w:r>
        <w:rPr>
          <w:noProof/>
        </w:rPr>
        <w:drawing>
          <wp:inline distT="0" distB="0" distL="0" distR="0" wp14:anchorId="72727DC0" wp14:editId="2123EB32">
            <wp:extent cx="5943600" cy="334327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943600" cy="3343275"/>
                    </a:xfrm>
                    <a:prstGeom prst="rect">
                      <a:avLst/>
                    </a:prstGeom>
                  </pic:spPr>
                </pic:pic>
              </a:graphicData>
            </a:graphic>
          </wp:inline>
        </w:drawing>
      </w:r>
    </w:p>
    <w:p w:rsidR="006E5861" w:rsidP="00141288" w:rsidRDefault="006E5861" w14:paraId="539E2545" w14:textId="77777777">
      <w:pPr>
        <w:spacing w:after="0" w:line="240" w:lineRule="auto"/>
        <w:textAlignment w:val="baseline"/>
        <w:rPr>
          <w:rFonts w:eastAsia="Times New Roman" w:cstheme="minorHAnsi"/>
          <w:b/>
          <w:bCs/>
          <w:color w:val="000000"/>
        </w:rPr>
      </w:pPr>
    </w:p>
    <w:p w:rsidRPr="00F17F9A" w:rsidR="00B27202" w:rsidP="00141288" w:rsidRDefault="00B27202" w14:paraId="78FE6C59" w14:textId="7A02AC6F">
      <w:pPr>
        <w:spacing w:after="0" w:line="240" w:lineRule="auto"/>
        <w:textAlignment w:val="baseline"/>
        <w:rPr>
          <w:rFonts w:eastAsia="Times New Roman" w:cstheme="minorHAnsi"/>
          <w:b/>
          <w:bCs/>
          <w:color w:val="000000"/>
        </w:rPr>
      </w:pPr>
      <w:r w:rsidRPr="00F17F9A">
        <w:rPr>
          <w:rFonts w:eastAsia="Times New Roman" w:cstheme="minorHAnsi"/>
          <w:b/>
          <w:bCs/>
          <w:color w:val="000000"/>
        </w:rPr>
        <w:t>What is CI?</w:t>
      </w:r>
    </w:p>
    <w:p w:rsidRPr="00F17F9A" w:rsidR="00B27202" w:rsidP="00141288" w:rsidRDefault="00B27202" w14:paraId="538F9BC0" w14:textId="6414688D">
      <w:pPr>
        <w:pStyle w:val="ListParagraph"/>
        <w:numPr>
          <w:ilvl w:val="0"/>
          <w:numId w:val="26"/>
        </w:numPr>
        <w:spacing w:after="0" w:line="240" w:lineRule="auto"/>
        <w:textAlignment w:val="baseline"/>
        <w:rPr>
          <w:rFonts w:eastAsia="Times New Roman" w:cstheme="minorHAnsi"/>
          <w:color w:val="000000"/>
        </w:rPr>
      </w:pPr>
      <w:r w:rsidRPr="00F17F9A">
        <w:rPr>
          <w:rFonts w:eastAsia="Times New Roman" w:cstheme="minorHAnsi"/>
          <w:color w:val="000000"/>
        </w:rPr>
        <w:t>Continuous Improvement is a process by which we test</w:t>
      </w:r>
      <w:r w:rsidR="006E5861">
        <w:rPr>
          <w:rFonts w:eastAsia="Times New Roman" w:cstheme="minorHAnsi"/>
          <w:color w:val="000000"/>
        </w:rPr>
        <w:t xml:space="preserve"> and track</w:t>
      </w:r>
      <w:r w:rsidRPr="00F17F9A">
        <w:rPr>
          <w:rFonts w:eastAsia="Times New Roman" w:cstheme="minorHAnsi"/>
          <w:color w:val="000000"/>
        </w:rPr>
        <w:t xml:space="preserve"> effectiveness of strategies. Think of the process as 1) seeing the gaps that exist 2) thinking of ways to improve them 3) testing and tracking strategies to see if they improved the problem. </w:t>
      </w:r>
      <w:r w:rsidR="006E5861">
        <w:rPr>
          <w:rFonts w:eastAsia="Times New Roman" w:cstheme="minorHAnsi"/>
          <w:color w:val="000000"/>
        </w:rPr>
        <w:t xml:space="preserve">We back this </w:t>
      </w:r>
      <w:r w:rsidRPr="00F17F9A">
        <w:rPr>
          <w:rFonts w:eastAsia="Times New Roman" w:cstheme="minorHAnsi"/>
          <w:color w:val="000000"/>
        </w:rPr>
        <w:t xml:space="preserve">up </w:t>
      </w:r>
      <w:r w:rsidR="006E5861">
        <w:rPr>
          <w:rFonts w:eastAsia="Times New Roman" w:cstheme="minorHAnsi"/>
          <w:color w:val="000000"/>
        </w:rPr>
        <w:t>with</w:t>
      </w:r>
      <w:r w:rsidRPr="00F17F9A">
        <w:rPr>
          <w:rFonts w:eastAsia="Times New Roman" w:cstheme="minorHAnsi"/>
          <w:color w:val="000000"/>
        </w:rPr>
        <w:t xml:space="preserve"> data so we can prove to others what we have done works.</w:t>
      </w:r>
    </w:p>
    <w:p w:rsidR="006E5861" w:rsidP="00141288" w:rsidRDefault="006E5861" w14:paraId="680149E6" w14:textId="77777777">
      <w:pPr>
        <w:spacing w:after="0" w:line="240" w:lineRule="auto"/>
        <w:textAlignment w:val="baseline"/>
        <w:rPr>
          <w:rFonts w:eastAsia="Times New Roman" w:cstheme="minorHAnsi"/>
          <w:b/>
          <w:bCs/>
          <w:color w:val="000000"/>
        </w:rPr>
      </w:pPr>
    </w:p>
    <w:p w:rsidRPr="00F17F9A" w:rsidR="00B27202" w:rsidP="00141288" w:rsidRDefault="00141288" w14:paraId="4756F3AF" w14:textId="7508A726">
      <w:pPr>
        <w:spacing w:after="0" w:line="240" w:lineRule="auto"/>
        <w:textAlignment w:val="baseline"/>
        <w:rPr>
          <w:rFonts w:eastAsia="Times New Roman" w:cstheme="minorHAnsi"/>
          <w:b/>
          <w:bCs/>
          <w:color w:val="000000"/>
        </w:rPr>
      </w:pPr>
      <w:r w:rsidRPr="00F17F9A">
        <w:rPr>
          <w:rFonts w:eastAsia="Times New Roman" w:cstheme="minorHAnsi"/>
          <w:b/>
          <w:bCs/>
          <w:color w:val="000000"/>
        </w:rPr>
        <w:t>Why we are here:</w:t>
      </w:r>
    </w:p>
    <w:p w:rsidRPr="00F17F9A" w:rsidR="00B27202" w:rsidP="00141288" w:rsidRDefault="00B27202" w14:paraId="6DCF5FBB" w14:textId="57C1C715">
      <w:pPr>
        <w:numPr>
          <w:ilvl w:val="0"/>
          <w:numId w:val="11"/>
        </w:numPr>
        <w:spacing w:after="0" w:line="240" w:lineRule="auto"/>
        <w:textAlignment w:val="baseline"/>
        <w:rPr>
          <w:rFonts w:eastAsia="Times New Roman" w:cstheme="minorHAnsi"/>
          <w:color w:val="000000"/>
        </w:rPr>
      </w:pPr>
      <w:r w:rsidRPr="00F17F9A">
        <w:rPr>
          <w:rFonts w:eastAsia="Times New Roman" w:cstheme="minorHAnsi"/>
          <w:color w:val="000000"/>
        </w:rPr>
        <w:t> Our 2 main objectives are</w:t>
      </w:r>
      <w:r w:rsidR="006E5861">
        <w:rPr>
          <w:rFonts w:eastAsia="Times New Roman" w:cstheme="minorHAnsi"/>
          <w:color w:val="000000"/>
        </w:rPr>
        <w:t>: 1)</w:t>
      </w:r>
      <w:r w:rsidRPr="00F17F9A">
        <w:rPr>
          <w:rFonts w:eastAsia="Times New Roman" w:cstheme="minorHAnsi"/>
          <w:color w:val="000000"/>
        </w:rPr>
        <w:t xml:space="preserve"> to design and implement equity</w:t>
      </w:r>
      <w:r w:rsidR="006E5861">
        <w:rPr>
          <w:rFonts w:eastAsia="Times New Roman" w:cstheme="minorHAnsi"/>
          <w:color w:val="000000"/>
        </w:rPr>
        <w:t>-</w:t>
      </w:r>
      <w:r w:rsidRPr="00F17F9A">
        <w:rPr>
          <w:rFonts w:eastAsia="Times New Roman" w:cstheme="minorHAnsi"/>
          <w:color w:val="000000"/>
        </w:rPr>
        <w:t xml:space="preserve">centered CI practices </w:t>
      </w:r>
      <w:r w:rsidRPr="00F17F9A">
        <w:rPr>
          <w:rFonts w:eastAsia="Times New Roman" w:cstheme="minorHAnsi"/>
          <w:b/>
          <w:bCs/>
          <w:color w:val="000000"/>
          <w:u w:val="single"/>
        </w:rPr>
        <w:t xml:space="preserve">and </w:t>
      </w:r>
      <w:r w:rsidRPr="006E5861" w:rsidR="006E5861">
        <w:rPr>
          <w:rFonts w:eastAsia="Times New Roman" w:cstheme="minorHAnsi"/>
          <w:color w:val="000000"/>
        </w:rPr>
        <w:t>2)</w:t>
      </w:r>
      <w:r w:rsidR="006E5861">
        <w:rPr>
          <w:rFonts w:eastAsia="Times New Roman" w:cstheme="minorHAnsi"/>
          <w:color w:val="000000"/>
        </w:rPr>
        <w:t xml:space="preserve"> </w:t>
      </w:r>
      <w:r w:rsidRPr="00F17F9A">
        <w:rPr>
          <w:rFonts w:eastAsia="Times New Roman" w:cstheme="minorHAnsi"/>
          <w:color w:val="000000"/>
        </w:rPr>
        <w:t>to identify/scale up best practices from schools to increase adoption of CI district-wide.</w:t>
      </w:r>
    </w:p>
    <w:p w:rsidRPr="00F17F9A" w:rsidR="00B27202" w:rsidP="381B2120" w:rsidRDefault="00B27202" w14:paraId="47987CFF" w14:textId="7F79CE7F">
      <w:pPr>
        <w:numPr>
          <w:ilvl w:val="0"/>
          <w:numId w:val="11"/>
        </w:numPr>
        <w:spacing w:after="0" w:line="240" w:lineRule="auto"/>
        <w:textAlignment w:val="baseline"/>
        <w:rPr>
          <w:rFonts w:eastAsia="Times New Roman" w:cs="Calibri" w:cstheme="minorAscii"/>
          <w:color w:val="262626" w:themeColor="text1" w:themeTint="D9" w:themeShade="FF"/>
        </w:rPr>
      </w:pPr>
      <w:r w:rsidRPr="381B2120" w:rsidR="00B27202">
        <w:rPr>
          <w:rFonts w:eastAsia="Times New Roman" w:cs="Calibri" w:cstheme="minorAscii"/>
          <w:color w:val="000000" w:themeColor="text1" w:themeTint="FF" w:themeShade="FF"/>
        </w:rPr>
        <w:t>We are defining education equity as “</w:t>
      </w:r>
      <w:r w:rsidRPr="381B2120" w:rsidR="00B27202">
        <w:rPr>
          <w:rFonts w:eastAsia="Times New Roman" w:cs="Calibri" w:cstheme="minorAscii"/>
          <w:color w:val="262626" w:themeColor="text1" w:themeTint="D9" w:themeShade="FF"/>
        </w:rPr>
        <w:t>Removing the predictability of success or failure based on race, proficiency in the dominant language, gender, class, ableism etc. Beyond the predictability of success or failure, educational equity means that every child is seen for who they truly are, and their unique interests and gifts are surfaced and cultivated.</w:t>
      </w:r>
      <w:r w:rsidRPr="381B2120" w:rsidR="2607773C">
        <w:rPr>
          <w:rFonts w:eastAsia="Times New Roman" w:cs="Calibri" w:cstheme="minorAscii"/>
          <w:color w:val="262626" w:themeColor="text1" w:themeTint="D9" w:themeShade="FF"/>
        </w:rPr>
        <w:t>”</w:t>
      </w:r>
    </w:p>
    <w:p w:rsidR="006E5861" w:rsidP="00141288" w:rsidRDefault="006E5861" w14:paraId="352E334F" w14:textId="77777777">
      <w:pPr>
        <w:spacing w:after="0" w:line="240" w:lineRule="auto"/>
        <w:textAlignment w:val="baseline"/>
        <w:rPr>
          <w:rFonts w:eastAsia="Times New Roman" w:cstheme="minorHAnsi"/>
          <w:b/>
          <w:bCs/>
          <w:color w:val="000000"/>
        </w:rPr>
      </w:pPr>
    </w:p>
    <w:p w:rsidRPr="006E5861" w:rsidR="006E5861" w:rsidP="006E5861" w:rsidRDefault="006E5861" w14:paraId="033B47F2" w14:textId="3F296AC0">
      <w:pPr>
        <w:pStyle w:val="Heading1"/>
        <w:rPr>
          <w:b/>
        </w:rPr>
      </w:pPr>
      <w:r>
        <w:rPr>
          <w:b/>
        </w:rPr>
        <w:t>Developing Goals</w:t>
      </w:r>
      <w:r w:rsidR="00524CDB">
        <w:rPr>
          <w:b/>
        </w:rPr>
        <w:t xml:space="preserve"> (20 Minutes)</w:t>
      </w:r>
    </w:p>
    <w:p w:rsidR="00B27202" w:rsidP="381B2120" w:rsidRDefault="009675D2" w14:paraId="38A2BBD1" w14:textId="6165DAA6">
      <w:pPr>
        <w:spacing w:after="0" w:line="240" w:lineRule="auto"/>
        <w:rPr>
          <w:rFonts w:eastAsia="Times New Roman" w:cs="Calibri" w:cstheme="minorAscii"/>
          <w:sz w:val="24"/>
          <w:szCs w:val="24"/>
          <w:highlight w:val="yellow"/>
        </w:rPr>
      </w:pPr>
      <w:r w:rsidRPr="381B2120" w:rsidR="009675D2">
        <w:rPr>
          <w:rFonts w:eastAsia="Times New Roman" w:cs="Calibri" w:cstheme="minorAscii"/>
          <w:sz w:val="24"/>
          <w:szCs w:val="24"/>
          <w:highlight w:val="yellow"/>
        </w:rPr>
        <w:t xml:space="preserve">Prepare this section </w:t>
      </w:r>
      <w:r w:rsidRPr="381B2120" w:rsidR="009675D2">
        <w:rPr>
          <w:rFonts w:eastAsia="Times New Roman" w:cs="Calibri" w:cstheme="minorAscii"/>
          <w:sz w:val="24"/>
          <w:szCs w:val="24"/>
          <w:highlight w:val="yellow"/>
        </w:rPr>
        <w:t>in advance</w:t>
      </w:r>
      <w:r w:rsidRPr="381B2120" w:rsidR="009675D2">
        <w:rPr>
          <w:rFonts w:eastAsia="Times New Roman" w:cs="Calibri" w:cstheme="minorAscii"/>
          <w:sz w:val="24"/>
          <w:szCs w:val="24"/>
          <w:highlight w:val="yellow"/>
        </w:rPr>
        <w:t xml:space="preserve"> with specific </w:t>
      </w:r>
      <w:r w:rsidRPr="381B2120" w:rsidR="5E3F7420">
        <w:rPr>
          <w:rFonts w:eastAsia="Times New Roman" w:cs="Calibri" w:cstheme="minorAscii"/>
          <w:sz w:val="24"/>
          <w:szCs w:val="24"/>
          <w:highlight w:val="yellow"/>
        </w:rPr>
        <w:t>22</w:t>
      </w:r>
      <w:r w:rsidRPr="381B2120" w:rsidR="009675D2">
        <w:rPr>
          <w:rFonts w:eastAsia="Times New Roman" w:cs="Calibri" w:cstheme="minorAscii"/>
          <w:sz w:val="24"/>
          <w:szCs w:val="24"/>
          <w:highlight w:val="yellow"/>
        </w:rPr>
        <w:t>-2</w:t>
      </w:r>
      <w:r w:rsidRPr="381B2120" w:rsidR="013392FF">
        <w:rPr>
          <w:rFonts w:eastAsia="Times New Roman" w:cs="Calibri" w:cstheme="minorAscii"/>
          <w:sz w:val="24"/>
          <w:szCs w:val="24"/>
          <w:highlight w:val="yellow"/>
        </w:rPr>
        <w:t>3</w:t>
      </w:r>
      <w:r w:rsidRPr="381B2120" w:rsidR="009675D2">
        <w:rPr>
          <w:rFonts w:eastAsia="Times New Roman" w:cs="Calibri" w:cstheme="minorAscii"/>
          <w:sz w:val="24"/>
          <w:szCs w:val="24"/>
          <w:highlight w:val="yellow"/>
        </w:rPr>
        <w:t xml:space="preserve"> data for the school you are meeting with– some examples of data/trends are below.</w:t>
      </w:r>
    </w:p>
    <w:p w:rsidRPr="00255352" w:rsidR="004515CA" w:rsidP="00B27202" w:rsidRDefault="004515CA" w14:paraId="5DBC57DE" w14:textId="77777777">
      <w:pPr>
        <w:spacing w:after="0" w:line="240" w:lineRule="auto"/>
        <w:rPr>
          <w:rFonts w:eastAsia="Times New Roman" w:cstheme="minorHAnsi"/>
          <w:sz w:val="24"/>
          <w:szCs w:val="24"/>
          <w:highlight w:val="yellow"/>
        </w:rPr>
      </w:pPr>
    </w:p>
    <w:p w:rsidRPr="00572F7B" w:rsidR="002C7630" w:rsidP="00EB6912" w:rsidRDefault="002C7630" w14:paraId="62C42B39" w14:textId="1E159188">
      <w:pPr>
        <w:rPr>
          <w:rFonts w:cstheme="minorHAnsi"/>
          <w:b/>
        </w:rPr>
      </w:pPr>
      <w:r w:rsidRPr="00572F7B">
        <w:rPr>
          <w:rFonts w:cstheme="minorHAnsi"/>
          <w:b/>
        </w:rPr>
        <w:t>Course Failures</w:t>
      </w:r>
      <w:r w:rsidRPr="00572F7B" w:rsidR="00EB6912">
        <w:rPr>
          <w:rFonts w:cstheme="minorHAnsi"/>
          <w:b/>
        </w:rPr>
        <w:t xml:space="preserve"> (</w:t>
      </w:r>
      <w:r w:rsidRPr="00572F7B" w:rsidR="00B36340">
        <w:rPr>
          <w:rFonts w:cstheme="minorHAnsi"/>
          <w:b/>
        </w:rPr>
        <w:t>9</w:t>
      </w:r>
      <w:r w:rsidRPr="00572F7B" w:rsidR="00B36340">
        <w:rPr>
          <w:rFonts w:cstheme="minorHAnsi"/>
          <w:b/>
          <w:vertAlign w:val="superscript"/>
        </w:rPr>
        <w:t>th</w:t>
      </w:r>
      <w:r w:rsidRPr="00572F7B" w:rsidR="00B36340">
        <w:rPr>
          <w:rFonts w:cstheme="minorHAnsi"/>
          <w:b/>
        </w:rPr>
        <w:t xml:space="preserve"> Grade</w:t>
      </w:r>
      <w:r w:rsidRPr="00572F7B" w:rsidR="00EB6912">
        <w:rPr>
          <w:rFonts w:cstheme="minorHAnsi"/>
          <w:b/>
        </w:rPr>
        <w:t>)</w:t>
      </w:r>
    </w:p>
    <w:p w:rsidRPr="009675D2" w:rsidR="00B27202" w:rsidP="00B27202" w:rsidRDefault="002C7630" w14:paraId="1ABB105D" w14:textId="3C40260E">
      <w:pPr>
        <w:rPr>
          <w:rFonts w:cstheme="minorHAnsi"/>
          <w:bCs/>
        </w:rPr>
      </w:pPr>
      <w:r w:rsidRPr="009675D2">
        <w:rPr>
          <w:rFonts w:cstheme="minorHAnsi"/>
          <w:bCs/>
        </w:rPr>
        <w:t>Q1</w:t>
      </w:r>
    </w:p>
    <w:p w:rsidRPr="00572F7B" w:rsidR="009616DB" w:rsidP="00B27202" w:rsidRDefault="00572F7B" w14:paraId="0400B9ED" w14:textId="6C760F42">
      <w:pPr>
        <w:rPr>
          <w:rFonts w:cstheme="minorHAnsi"/>
        </w:rPr>
      </w:pPr>
      <w:r w:rsidRPr="00572F7B">
        <w:rPr>
          <w:rFonts w:cstheme="minorHAnsi"/>
          <w:noProof/>
        </w:rPr>
        <w:drawing>
          <wp:inline distT="0" distB="0" distL="0" distR="0" wp14:anchorId="22A2110B" wp14:editId="332BAA50">
            <wp:extent cx="5934075" cy="419100"/>
            <wp:effectExtent l="0" t="0" r="9525" b="0"/>
            <wp:docPr id="19" name="Picture 19" descr="C:\Users\CLEWLEYD\AppData\Local\Microsoft\Windows\INetCache\Content.Word\Q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C:\Users\CLEWLEYD\AppData\Local\Microsoft\Windows\INetCache\Content.Word\Q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419100"/>
                    </a:xfrm>
                    <a:prstGeom prst="rect">
                      <a:avLst/>
                    </a:prstGeom>
                    <a:noFill/>
                    <a:ln>
                      <a:noFill/>
                    </a:ln>
                  </pic:spPr>
                </pic:pic>
              </a:graphicData>
            </a:graphic>
          </wp:inline>
        </w:drawing>
      </w:r>
    </w:p>
    <w:p w:rsidRPr="009675D2" w:rsidR="002C7630" w:rsidP="00B27202" w:rsidRDefault="002C7630" w14:paraId="156F6D6B" w14:textId="77777777">
      <w:pPr>
        <w:rPr>
          <w:rFonts w:cstheme="minorHAnsi"/>
          <w:bCs/>
        </w:rPr>
      </w:pPr>
      <w:r w:rsidRPr="009675D2">
        <w:rPr>
          <w:rFonts w:cstheme="minorHAnsi"/>
          <w:bCs/>
        </w:rPr>
        <w:t>Q2</w:t>
      </w:r>
    </w:p>
    <w:p w:rsidRPr="00572F7B" w:rsidR="00B27202" w:rsidP="00B27202" w:rsidRDefault="00572F7B" w14:paraId="6EC56D19" w14:textId="7D207409">
      <w:pPr>
        <w:rPr>
          <w:rFonts w:cstheme="minorHAnsi"/>
        </w:rPr>
      </w:pPr>
      <w:r w:rsidRPr="00572F7B">
        <w:rPr>
          <w:rFonts w:cstheme="minorHAnsi"/>
          <w:noProof/>
        </w:rPr>
        <w:drawing>
          <wp:inline distT="0" distB="0" distL="0" distR="0" wp14:anchorId="3E02493F" wp14:editId="5007D6DB">
            <wp:extent cx="5943600" cy="409575"/>
            <wp:effectExtent l="0" t="0" r="0" b="9525"/>
            <wp:docPr id="20" name="Picture 20" descr="C:\Users\CLEWLEYD\AppData\Local\Microsoft\Windows\INetCache\Content.Word\Q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CLEWLEYD\AppData\Local\Microsoft\Windows\INetCache\Content.Word\Q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09575"/>
                    </a:xfrm>
                    <a:prstGeom prst="rect">
                      <a:avLst/>
                    </a:prstGeom>
                    <a:noFill/>
                    <a:ln>
                      <a:noFill/>
                    </a:ln>
                  </pic:spPr>
                </pic:pic>
              </a:graphicData>
            </a:graphic>
          </wp:inline>
        </w:drawing>
      </w:r>
    </w:p>
    <w:p w:rsidRPr="009675D2" w:rsidR="002C7630" w:rsidP="00B27202" w:rsidRDefault="002C7630" w14:paraId="26F74002" w14:textId="77777777">
      <w:pPr>
        <w:rPr>
          <w:rFonts w:cstheme="minorHAnsi"/>
          <w:bCs/>
        </w:rPr>
      </w:pPr>
      <w:r w:rsidRPr="009675D2">
        <w:rPr>
          <w:rFonts w:cstheme="minorHAnsi"/>
          <w:bCs/>
        </w:rPr>
        <w:t>Q3</w:t>
      </w:r>
    </w:p>
    <w:p w:rsidRPr="00572F7B" w:rsidR="00B27202" w:rsidP="00B27202" w:rsidRDefault="00572F7B" w14:paraId="765F642A" w14:textId="44CF6A53">
      <w:pPr>
        <w:rPr>
          <w:rFonts w:cstheme="minorHAnsi"/>
        </w:rPr>
      </w:pPr>
      <w:r w:rsidRPr="00572F7B">
        <w:rPr>
          <w:rFonts w:cstheme="minorHAnsi"/>
          <w:noProof/>
        </w:rPr>
        <w:drawing>
          <wp:inline distT="0" distB="0" distL="0" distR="0" wp14:anchorId="29B1A3CA" wp14:editId="2C56C9A2">
            <wp:extent cx="5934075" cy="400050"/>
            <wp:effectExtent l="0" t="0" r="9525" b="0"/>
            <wp:docPr id="21" name="Picture 21" descr="C:\Users\CLEWLEYD\AppData\Local\Microsoft\Windows\INetCache\Content.Word\Q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CLEWLEYD\AppData\Local\Microsoft\Windows\INetCache\Content.Word\Q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p w:rsidRPr="009675D2" w:rsidR="002C7630" w:rsidP="00B27202" w:rsidRDefault="002C7630" w14:paraId="44929E7C" w14:textId="77777777">
      <w:pPr>
        <w:rPr>
          <w:rFonts w:cstheme="minorHAnsi"/>
          <w:bCs/>
        </w:rPr>
      </w:pPr>
      <w:r w:rsidRPr="009675D2">
        <w:rPr>
          <w:rFonts w:cstheme="minorHAnsi"/>
          <w:bCs/>
        </w:rPr>
        <w:t>Q4</w:t>
      </w:r>
    </w:p>
    <w:p w:rsidRPr="00572F7B" w:rsidR="00B27202" w:rsidP="00B27202" w:rsidRDefault="00572F7B" w14:paraId="47D6E55F" w14:textId="0A2AA7E8">
      <w:pPr>
        <w:rPr>
          <w:rFonts w:cstheme="minorHAnsi"/>
        </w:rPr>
      </w:pPr>
      <w:r w:rsidRPr="00572F7B">
        <w:rPr>
          <w:rFonts w:cstheme="minorHAnsi"/>
          <w:noProof/>
        </w:rPr>
        <w:drawing>
          <wp:inline distT="0" distB="0" distL="0" distR="0" wp14:anchorId="0B4F26E7" wp14:editId="66B35E04">
            <wp:extent cx="5934075" cy="390525"/>
            <wp:effectExtent l="0" t="0" r="9525" b="9525"/>
            <wp:docPr id="22" name="Picture 22" descr="C:\Users\CLEWLEYD\AppData\Local\Microsoft\Windows\INetCache\Content.Word\Q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CLEWLEYD\AppData\Local\Microsoft\Windows\INetCache\Content.Word\Q4.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4075" cy="390525"/>
                    </a:xfrm>
                    <a:prstGeom prst="rect">
                      <a:avLst/>
                    </a:prstGeom>
                    <a:noFill/>
                    <a:ln>
                      <a:noFill/>
                    </a:ln>
                  </pic:spPr>
                </pic:pic>
              </a:graphicData>
            </a:graphic>
          </wp:inline>
        </w:drawing>
      </w:r>
    </w:p>
    <w:p w:rsidRPr="009675D2" w:rsidR="002C7630" w:rsidP="00EB6912" w:rsidRDefault="002C7630" w14:paraId="618D4A0C" w14:textId="7BFBE97B">
      <w:pPr>
        <w:rPr>
          <w:rFonts w:cstheme="minorHAnsi"/>
          <w:bCs/>
        </w:rPr>
      </w:pPr>
      <w:r w:rsidRPr="009675D2">
        <w:rPr>
          <w:rFonts w:cstheme="minorHAnsi"/>
          <w:bCs/>
        </w:rPr>
        <w:t>Courses with the highest failure rate</w:t>
      </w:r>
      <w:r w:rsidRPr="009675D2" w:rsidR="005C3991">
        <w:rPr>
          <w:rFonts w:cstheme="minorHAnsi"/>
          <w:bCs/>
        </w:rPr>
        <w:t xml:space="preserve"> (9</w:t>
      </w:r>
      <w:r w:rsidRPr="009675D2" w:rsidR="005C3991">
        <w:rPr>
          <w:rFonts w:cstheme="minorHAnsi"/>
          <w:bCs/>
          <w:vertAlign w:val="superscript"/>
        </w:rPr>
        <w:t>th</w:t>
      </w:r>
      <w:r w:rsidRPr="009675D2" w:rsidR="005C3991">
        <w:rPr>
          <w:rFonts w:cstheme="minorHAnsi"/>
          <w:bCs/>
        </w:rPr>
        <w:t xml:space="preserve"> Grade)</w:t>
      </w:r>
    </w:p>
    <w:p w:rsidRPr="00572F7B" w:rsidR="00AF176A" w:rsidP="00EB6912" w:rsidRDefault="00572F7B" w14:paraId="37DE2322" w14:textId="671D0812">
      <w:pPr>
        <w:rPr>
          <w:rFonts w:cstheme="minorHAnsi"/>
          <w:highlight w:val="yellow"/>
        </w:rPr>
      </w:pPr>
      <w:r w:rsidRPr="00572F7B">
        <w:rPr>
          <w:noProof/>
        </w:rPr>
        <w:drawing>
          <wp:inline distT="0" distB="0" distL="0" distR="0" wp14:anchorId="58114A9E" wp14:editId="71C992A9">
            <wp:extent cx="5943600" cy="1576873"/>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576873"/>
                    </a:xfrm>
                    <a:prstGeom prst="rect">
                      <a:avLst/>
                    </a:prstGeom>
                    <a:noFill/>
                    <a:ln>
                      <a:noFill/>
                    </a:ln>
                  </pic:spPr>
                </pic:pic>
              </a:graphicData>
            </a:graphic>
          </wp:inline>
        </w:drawing>
      </w:r>
    </w:p>
    <w:p w:rsidR="006220C6" w:rsidP="00EB6912" w:rsidRDefault="006220C6" w14:paraId="5C930F38" w14:textId="6A439DCA">
      <w:pPr>
        <w:rPr>
          <w:rFonts w:cstheme="minorHAnsi"/>
          <w:b/>
        </w:rPr>
      </w:pPr>
      <w:r>
        <w:rPr>
          <w:rFonts w:cstheme="minorHAnsi"/>
          <w:b/>
        </w:rPr>
        <w:t>Chronic Absenteeism</w:t>
      </w:r>
    </w:p>
    <w:p w:rsidR="006220C6" w:rsidP="00EB6912" w:rsidRDefault="00732563" w14:paraId="1CF26483" w14:textId="64F90C53">
      <w:pPr>
        <w:rPr>
          <w:rFonts w:cstheme="minorHAnsi"/>
          <w:b/>
        </w:rPr>
      </w:pPr>
      <w:r>
        <w:rPr>
          <w:rFonts w:cstheme="minorHAnsi"/>
          <w:b/>
        </w:rPr>
        <w:pict w14:anchorId="47B191C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468pt;height:32.25pt" type="#_x0000_t75">
            <v:imagedata o:title="Chronic Absenteeism" r:id="rId18"/>
          </v:shape>
        </w:pict>
      </w:r>
    </w:p>
    <w:p w:rsidRPr="00F17F9A" w:rsidR="00EB6912" w:rsidP="00EB6912" w:rsidRDefault="00AF176A" w14:paraId="4F86AAB5" w14:textId="3235FF62">
      <w:pPr>
        <w:rPr>
          <w:rFonts w:cstheme="minorHAnsi"/>
          <w:b/>
        </w:rPr>
      </w:pPr>
      <w:r w:rsidRPr="00F17F9A">
        <w:rPr>
          <w:rFonts w:cstheme="minorHAnsi"/>
          <w:b/>
        </w:rPr>
        <w:lastRenderedPageBreak/>
        <w:t>P</w:t>
      </w:r>
      <w:r w:rsidRPr="00F17F9A" w:rsidR="00EB6912">
        <w:rPr>
          <w:rFonts w:cstheme="minorHAnsi"/>
          <w:b/>
        </w:rPr>
        <w:t>anorama Student Survey</w:t>
      </w:r>
    </w:p>
    <w:p w:rsidRPr="00255352" w:rsidR="00EB6912" w:rsidP="00F17F9A" w:rsidRDefault="00732563" w14:paraId="7C4FD391" w14:textId="01284411">
      <w:pPr>
        <w:jc w:val="center"/>
        <w:rPr>
          <w:rFonts w:cstheme="minorHAnsi"/>
          <w:b/>
          <w:highlight w:val="yellow"/>
        </w:rPr>
      </w:pPr>
      <w:r>
        <w:rPr>
          <w:rFonts w:cstheme="minorHAnsi"/>
          <w:b/>
          <w:highlight w:val="yellow"/>
        </w:rPr>
        <w:pict w14:anchorId="397B87B7">
          <v:shape id="_x0000_i1027" style="width:467.35pt;height:181.25pt" type="#_x0000_t75">
            <v:imagedata o:title="Kirby Panorama" r:id="rId19"/>
          </v:shape>
        </w:pict>
      </w:r>
    </w:p>
    <w:p w:rsidR="00B27202" w:rsidP="00EB6912" w:rsidRDefault="009675D2" w14:paraId="6BFCA631" w14:textId="786507F9">
      <w:pPr>
        <w:spacing w:after="0" w:line="240" w:lineRule="auto"/>
        <w:textAlignment w:val="baseline"/>
        <w:rPr>
          <w:rFonts w:eastAsia="Times New Roman" w:cstheme="minorHAnsi"/>
          <w:color w:val="000000"/>
        </w:rPr>
      </w:pPr>
      <w:r>
        <w:rPr>
          <w:rFonts w:eastAsia="Times New Roman" w:cstheme="minorHAnsi"/>
          <w:b/>
          <w:bCs/>
          <w:color w:val="000000"/>
        </w:rPr>
        <w:t>Draft Goals</w:t>
      </w:r>
      <w:r>
        <w:rPr>
          <w:rFonts w:eastAsia="Times New Roman" w:cstheme="minorHAnsi"/>
          <w:color w:val="000000"/>
        </w:rPr>
        <w:t xml:space="preserve"> – Brainstorm potential goals and then determine what one goal is the most important one for the school to achieve using data/continuous improvement.  Discuss which student demographic groups you want to focus on to improve equitable outcomes.</w:t>
      </w:r>
    </w:p>
    <w:p w:rsidRPr="009675D2" w:rsidR="009675D2" w:rsidP="00EB6912" w:rsidRDefault="009675D2" w14:paraId="6CCF925D" w14:textId="77777777">
      <w:pPr>
        <w:spacing w:after="0" w:line="240" w:lineRule="auto"/>
        <w:textAlignment w:val="baseline"/>
        <w:rPr>
          <w:rFonts w:eastAsia="Times New Roman" w:cstheme="minorHAnsi"/>
          <w:color w:val="000000"/>
        </w:rPr>
      </w:pPr>
    </w:p>
    <w:tbl>
      <w:tblPr>
        <w:tblW w:w="5000" w:type="pct"/>
        <w:tblCellMar>
          <w:left w:w="0" w:type="dxa"/>
          <w:right w:w="0" w:type="dxa"/>
        </w:tblCellMar>
        <w:tblLook w:val="0600" w:firstRow="0" w:lastRow="0" w:firstColumn="0" w:lastColumn="0" w:noHBand="1" w:noVBand="1"/>
      </w:tblPr>
      <w:tblGrid>
        <w:gridCol w:w="9340"/>
      </w:tblGrid>
      <w:tr w:rsidRPr="00017B72" w:rsidR="00524CDB" w:rsidTr="00524CDB" w14:paraId="15349A21" w14:textId="77777777">
        <w:trPr>
          <w:trHeight w:val="241"/>
        </w:trPr>
        <w:tc>
          <w:tcPr>
            <w:tcW w:w="5000" w:type="pct"/>
            <w:tcBorders>
              <w:top w:val="single" w:color="000000" w:sz="8" w:space="0"/>
              <w:left w:val="single" w:color="000000" w:sz="8" w:space="0"/>
              <w:bottom w:val="single" w:color="000000" w:sz="8" w:space="0"/>
              <w:right w:val="single" w:color="000000" w:sz="8" w:space="0"/>
            </w:tcBorders>
            <w:shd w:val="clear" w:color="auto" w:fill="D9D9D9"/>
            <w:tcMar>
              <w:top w:w="51" w:type="dxa"/>
              <w:left w:w="102" w:type="dxa"/>
              <w:bottom w:w="51" w:type="dxa"/>
              <w:right w:w="102" w:type="dxa"/>
            </w:tcMar>
            <w:hideMark/>
          </w:tcPr>
          <w:p w:rsidRPr="00017B72" w:rsidR="00524CDB" w:rsidP="00524CDB" w:rsidRDefault="00524CDB" w14:paraId="20AC8344" w14:textId="32F12197">
            <w:pPr>
              <w:spacing w:after="0" w:line="240" w:lineRule="auto"/>
              <w:ind w:left="360"/>
              <w:jc w:val="center"/>
              <w:textAlignment w:val="baseline"/>
              <w:rPr>
                <w:rFonts w:eastAsia="Times New Roman" w:cstheme="minorHAnsi"/>
                <w:b/>
                <w:bCs/>
                <w:color w:val="000000"/>
              </w:rPr>
            </w:pPr>
            <w:r>
              <w:rPr>
                <w:rFonts w:eastAsia="Times New Roman" w:cstheme="minorHAnsi"/>
                <w:b/>
                <w:bCs/>
                <w:color w:val="000000"/>
              </w:rPr>
              <w:t>Notes/Ideas on Goals and Student Groups to Focus on</w:t>
            </w:r>
          </w:p>
        </w:tc>
      </w:tr>
      <w:tr w:rsidRPr="00017B72" w:rsidR="00524CDB" w:rsidTr="00524CDB" w14:paraId="3DA896D2" w14:textId="77777777">
        <w:trPr>
          <w:trHeight w:val="4267"/>
        </w:trPr>
        <w:tc>
          <w:tcPr>
            <w:tcW w:w="5000" w:type="pct"/>
            <w:tcBorders>
              <w:top w:val="single" w:color="000000" w:sz="8" w:space="0"/>
              <w:left w:val="single" w:color="000000" w:sz="8" w:space="0"/>
              <w:bottom w:val="single" w:color="000000" w:sz="8" w:space="0"/>
              <w:right w:val="single" w:color="000000" w:sz="8" w:space="0"/>
            </w:tcBorders>
            <w:shd w:val="clear" w:color="auto" w:fill="auto"/>
            <w:tcMar>
              <w:top w:w="51" w:type="dxa"/>
              <w:left w:w="102" w:type="dxa"/>
              <w:bottom w:w="51" w:type="dxa"/>
              <w:right w:w="102" w:type="dxa"/>
            </w:tcMar>
            <w:hideMark/>
          </w:tcPr>
          <w:p w:rsidRPr="00017B72" w:rsidR="00524CDB" w:rsidP="00524CDB" w:rsidRDefault="00524CDB" w14:paraId="0BF7D4BA" w14:textId="682199BA">
            <w:pPr>
              <w:spacing w:after="0" w:line="240" w:lineRule="auto"/>
              <w:textAlignment w:val="baseline"/>
              <w:rPr>
                <w:rFonts w:eastAsia="Times New Roman" w:cstheme="minorHAnsi"/>
                <w:b/>
                <w:bCs/>
                <w:color w:val="000000"/>
              </w:rPr>
            </w:pPr>
          </w:p>
        </w:tc>
      </w:tr>
    </w:tbl>
    <w:p w:rsidR="00524CDB" w:rsidP="00524CDB" w:rsidRDefault="00524CDB" w14:paraId="2297C6C0" w14:textId="33B07BD5">
      <w:pPr>
        <w:pStyle w:val="Heading1"/>
        <w:rPr>
          <w:rFonts w:eastAsia="Times New Roman"/>
        </w:rPr>
      </w:pPr>
    </w:p>
    <w:p w:rsidRPr="00524CDB" w:rsidR="00524CDB" w:rsidP="00524CDB" w:rsidRDefault="00524CDB" w14:paraId="148B6A2E" w14:textId="77777777"/>
    <w:p w:rsidR="00524CDB" w:rsidP="00524CDB" w:rsidRDefault="00524CDB" w14:paraId="47DA1A6C" w14:textId="77777777">
      <w:pPr>
        <w:pStyle w:val="Heading1"/>
        <w:spacing w:before="0"/>
        <w:rPr>
          <w:rFonts w:eastAsia="Times New Roman"/>
        </w:rPr>
      </w:pPr>
    </w:p>
    <w:p w:rsidR="00524CDB" w:rsidP="00524CDB" w:rsidRDefault="00524CDB" w14:paraId="3AB695AE" w14:textId="09991878">
      <w:pPr>
        <w:pStyle w:val="Heading1"/>
        <w:spacing w:before="0"/>
        <w:rPr>
          <w:rFonts w:eastAsia="Times New Roman"/>
        </w:rPr>
      </w:pPr>
    </w:p>
    <w:p w:rsidRPr="00524CDB" w:rsidR="00524CDB" w:rsidP="00524CDB" w:rsidRDefault="00524CDB" w14:paraId="514C686B" w14:textId="77777777"/>
    <w:p w:rsidRPr="00524CDB" w:rsidR="00017B72" w:rsidP="00524CDB" w:rsidRDefault="004515CA" w14:paraId="3437348C" w14:textId="3231C746">
      <w:pPr>
        <w:pStyle w:val="Heading1"/>
        <w:spacing w:before="0"/>
        <w:rPr>
          <w:rFonts w:eastAsia="Times New Roman"/>
        </w:rPr>
      </w:pPr>
      <w:r>
        <w:rPr>
          <w:rFonts w:eastAsia="Times New Roman"/>
        </w:rPr>
        <w:lastRenderedPageBreak/>
        <w:t>Developing a T</w:t>
      </w:r>
      <w:r w:rsidRPr="00572F7B">
        <w:rPr>
          <w:rFonts w:eastAsia="Times New Roman"/>
        </w:rPr>
        <w:t>heory of Action</w:t>
      </w:r>
    </w:p>
    <w:p w:rsidRPr="00017B72" w:rsidR="002C7630" w:rsidP="00EB6912" w:rsidRDefault="00524CDB" w14:paraId="59D7C39F" w14:textId="59FA170C">
      <w:pPr>
        <w:spacing w:after="0" w:line="240" w:lineRule="auto"/>
        <w:textAlignment w:val="baseline"/>
        <w:rPr>
          <w:rFonts w:eastAsia="Times New Roman" w:cstheme="minorHAnsi"/>
          <w:b/>
          <w:bCs/>
          <w:color w:val="000000"/>
        </w:rPr>
      </w:pPr>
      <w:r>
        <w:rPr>
          <w:rFonts w:eastAsia="Times New Roman" w:cstheme="minorHAnsi"/>
          <w:b/>
          <w:bCs/>
          <w:color w:val="000000"/>
        </w:rPr>
        <w:t>Root Cause Discussion</w:t>
      </w:r>
      <w:r w:rsidR="00BE378E">
        <w:rPr>
          <w:rFonts w:eastAsia="Times New Roman" w:cstheme="minorHAnsi"/>
          <w:b/>
          <w:bCs/>
          <w:color w:val="000000"/>
        </w:rPr>
        <w:t xml:space="preserve"> (15 Minutes)</w:t>
      </w:r>
    </w:p>
    <w:p w:rsidRPr="00524CDB" w:rsidR="00524CDB" w:rsidP="00524CDB" w:rsidRDefault="00524CDB" w14:paraId="42C32250" w14:textId="77777777">
      <w:pPr>
        <w:pStyle w:val="ListParagraph"/>
        <w:numPr>
          <w:ilvl w:val="0"/>
          <w:numId w:val="14"/>
        </w:numPr>
        <w:rPr>
          <w:rFonts w:eastAsia="Times New Roman" w:cstheme="minorHAnsi"/>
          <w:color w:val="262626"/>
        </w:rPr>
      </w:pPr>
      <w:r w:rsidRPr="00524CDB">
        <w:rPr>
          <w:rFonts w:eastAsia="Times New Roman" w:cstheme="minorHAnsi"/>
          <w:color w:val="262626"/>
        </w:rPr>
        <w:t xml:space="preserve">Based on our data analysis, what do we think are some possible root causes of this data?  </w:t>
      </w:r>
    </w:p>
    <w:p w:rsidRPr="00524CDB" w:rsidR="00524CDB" w:rsidP="00524CDB" w:rsidRDefault="00524CDB" w14:paraId="530831CD" w14:textId="13E70CFD">
      <w:pPr>
        <w:pStyle w:val="ListParagraph"/>
        <w:numPr>
          <w:ilvl w:val="0"/>
          <w:numId w:val="14"/>
        </w:numPr>
        <w:rPr>
          <w:rFonts w:eastAsia="Times New Roman" w:cstheme="minorHAnsi"/>
          <w:color w:val="262626"/>
        </w:rPr>
      </w:pPr>
      <w:r w:rsidRPr="00524CDB">
        <w:rPr>
          <w:rFonts w:eastAsia="Times New Roman" w:cstheme="minorHAnsi"/>
          <w:color w:val="262626"/>
        </w:rPr>
        <w:t>What teacher behavior</w:t>
      </w:r>
      <w:r w:rsidR="00BE378E">
        <w:rPr>
          <w:rFonts w:eastAsia="Times New Roman" w:cstheme="minorHAnsi"/>
          <w:color w:val="262626"/>
        </w:rPr>
        <w:t xml:space="preserve"> (good, bad, neutral)</w:t>
      </w:r>
      <w:r w:rsidRPr="00524CDB">
        <w:rPr>
          <w:rFonts w:eastAsia="Times New Roman" w:cstheme="minorHAnsi"/>
          <w:color w:val="262626"/>
        </w:rPr>
        <w:t xml:space="preserve"> may be leading to student outcomes? </w:t>
      </w:r>
    </w:p>
    <w:p w:rsidRPr="00524CDB" w:rsidR="00524CDB" w:rsidP="00524CDB" w:rsidRDefault="00524CDB" w14:paraId="7C6B5E09" w14:textId="2858F968">
      <w:pPr>
        <w:pStyle w:val="ListParagraph"/>
        <w:numPr>
          <w:ilvl w:val="0"/>
          <w:numId w:val="14"/>
        </w:numPr>
        <w:rPr>
          <w:rFonts w:eastAsia="Times New Roman" w:cstheme="minorHAnsi"/>
          <w:color w:val="262626"/>
        </w:rPr>
      </w:pPr>
      <w:r w:rsidRPr="00524CDB">
        <w:rPr>
          <w:rFonts w:eastAsia="Times New Roman" w:cstheme="minorHAnsi"/>
          <w:color w:val="262626"/>
        </w:rPr>
        <w:t xml:space="preserve">What leadership behaviors </w:t>
      </w:r>
      <w:r w:rsidR="00BE378E">
        <w:rPr>
          <w:rFonts w:eastAsia="Times New Roman" w:cstheme="minorHAnsi"/>
          <w:color w:val="262626"/>
        </w:rPr>
        <w:t>(good, bad, neutral)</w:t>
      </w:r>
      <w:r w:rsidRPr="00524CDB" w:rsidR="00BE378E">
        <w:rPr>
          <w:rFonts w:eastAsia="Times New Roman" w:cstheme="minorHAnsi"/>
          <w:color w:val="262626"/>
        </w:rPr>
        <w:t xml:space="preserve"> </w:t>
      </w:r>
      <w:r w:rsidRPr="00524CDB">
        <w:rPr>
          <w:rFonts w:eastAsia="Times New Roman" w:cstheme="minorHAnsi"/>
          <w:color w:val="262626"/>
        </w:rPr>
        <w:t xml:space="preserve">may be leading to student outcomes? </w:t>
      </w:r>
    </w:p>
    <w:p w:rsidRPr="00524CDB" w:rsidR="00524CDB" w:rsidP="00524CDB" w:rsidRDefault="00524CDB" w14:paraId="25836A9F" w14:textId="77777777">
      <w:pPr>
        <w:pStyle w:val="ListParagraph"/>
        <w:numPr>
          <w:ilvl w:val="0"/>
          <w:numId w:val="14"/>
        </w:numPr>
        <w:rPr>
          <w:rFonts w:eastAsia="Times New Roman" w:cstheme="minorHAnsi"/>
          <w:color w:val="262626"/>
        </w:rPr>
      </w:pPr>
      <w:r w:rsidRPr="00524CDB">
        <w:rPr>
          <w:rFonts w:eastAsia="Times New Roman" w:cstheme="minorHAnsi"/>
          <w:color w:val="262626"/>
        </w:rPr>
        <w:t xml:space="preserve">What overall mindset shifts need to happen in order to improve student outcomes?  </w:t>
      </w:r>
    </w:p>
    <w:p w:rsidRPr="00524CDB" w:rsidR="00524CDB" w:rsidP="00524CDB" w:rsidRDefault="00524CDB" w14:paraId="758A35EC" w14:textId="7983C040">
      <w:pPr>
        <w:pStyle w:val="ListParagraph"/>
        <w:numPr>
          <w:ilvl w:val="0"/>
          <w:numId w:val="14"/>
        </w:numPr>
        <w:rPr>
          <w:rFonts w:eastAsia="Times New Roman" w:cstheme="minorHAnsi"/>
          <w:color w:val="262626"/>
        </w:rPr>
      </w:pPr>
      <w:r w:rsidRPr="00524CDB">
        <w:rPr>
          <w:rFonts w:eastAsia="Times New Roman" w:cstheme="minorHAnsi"/>
          <w:color w:val="262626"/>
        </w:rPr>
        <w:t>What societal</w:t>
      </w:r>
      <w:r w:rsidR="00BE378E">
        <w:rPr>
          <w:rFonts w:eastAsia="Times New Roman" w:cstheme="minorHAnsi"/>
          <w:color w:val="262626"/>
        </w:rPr>
        <w:t>/external</w:t>
      </w:r>
      <w:r w:rsidRPr="00524CDB">
        <w:rPr>
          <w:rFonts w:eastAsia="Times New Roman" w:cstheme="minorHAnsi"/>
          <w:color w:val="262626"/>
        </w:rPr>
        <w:t xml:space="preserve"> circumstances may be leading to student outcomes? </w:t>
      </w:r>
    </w:p>
    <w:tbl>
      <w:tblPr>
        <w:tblW w:w="9360" w:type="dxa"/>
        <w:tblCellMar>
          <w:top w:w="15" w:type="dxa"/>
          <w:left w:w="15" w:type="dxa"/>
          <w:bottom w:w="15" w:type="dxa"/>
          <w:right w:w="15" w:type="dxa"/>
        </w:tblCellMar>
        <w:tblLook w:val="04A0" w:firstRow="1" w:lastRow="0" w:firstColumn="1" w:lastColumn="0" w:noHBand="0" w:noVBand="1"/>
      </w:tblPr>
      <w:tblGrid>
        <w:gridCol w:w="1970"/>
        <w:gridCol w:w="7390"/>
      </w:tblGrid>
      <w:tr w:rsidRPr="00017B72" w:rsidR="00524CDB" w:rsidTr="001A77CD" w14:paraId="3543198B" w14:textId="77777777">
        <w:trPr>
          <w:trHeight w:val="726"/>
        </w:trPr>
        <w:tc>
          <w:tcPr>
            <w:tcW w:w="19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vAlign w:val="center"/>
            <w:hideMark/>
          </w:tcPr>
          <w:p w:rsidRPr="00524CDB" w:rsidR="00524CDB" w:rsidP="00BE378E" w:rsidRDefault="00524CDB" w14:paraId="3F238BFD" w14:textId="435A7186">
            <w:pPr>
              <w:spacing w:after="0" w:line="240" w:lineRule="auto"/>
              <w:jc w:val="center"/>
              <w:rPr>
                <w:rFonts w:eastAsia="Times New Roman" w:cstheme="minorHAnsi"/>
                <w:b/>
                <w:bCs/>
                <w:sz w:val="24"/>
                <w:szCs w:val="24"/>
              </w:rPr>
            </w:pPr>
            <w:r>
              <w:rPr>
                <w:rFonts w:eastAsia="Times New Roman" w:cstheme="minorHAnsi"/>
                <w:b/>
                <w:bCs/>
                <w:color w:val="000000"/>
              </w:rPr>
              <w:t>Draft Goal:</w:t>
            </w:r>
          </w:p>
        </w:tc>
        <w:tc>
          <w:tcPr>
            <w:tcW w:w="7390" w:type="dxa"/>
            <w:tcBorders>
              <w:top w:val="single" w:color="000000" w:sz="8" w:space="0"/>
              <w:left w:val="single" w:color="000000" w:sz="8" w:space="0"/>
              <w:bottom w:val="single" w:color="000000" w:sz="8" w:space="0"/>
              <w:right w:val="single" w:color="000000" w:sz="8" w:space="0"/>
            </w:tcBorders>
          </w:tcPr>
          <w:p w:rsidRPr="00017B72" w:rsidR="00524CDB" w:rsidP="00A808B2" w:rsidRDefault="00524CDB" w14:paraId="1C84FF4E" w14:textId="287C59DB">
            <w:pPr>
              <w:spacing w:after="240" w:line="240" w:lineRule="auto"/>
              <w:rPr>
                <w:rFonts w:eastAsia="Times New Roman" w:cstheme="minorHAnsi"/>
                <w:sz w:val="24"/>
                <w:szCs w:val="24"/>
              </w:rPr>
            </w:pPr>
            <w:r w:rsidRPr="00017B72">
              <w:rPr>
                <w:rFonts w:eastAsia="Times New Roman" w:cstheme="minorHAnsi"/>
                <w:sz w:val="24"/>
                <w:szCs w:val="24"/>
              </w:rPr>
              <w:br/>
            </w:r>
            <w:r w:rsidRPr="00017B72">
              <w:rPr>
                <w:rFonts w:eastAsia="Times New Roman" w:cstheme="minorHAnsi"/>
                <w:sz w:val="24"/>
                <w:szCs w:val="24"/>
              </w:rPr>
              <w:br/>
            </w:r>
          </w:p>
        </w:tc>
      </w:tr>
      <w:tr w:rsidRPr="00017B72" w:rsidR="00524CDB" w:rsidTr="001A77CD" w14:paraId="054139A4" w14:textId="77777777">
        <w:trPr>
          <w:trHeight w:val="2066"/>
        </w:trPr>
        <w:tc>
          <w:tcPr>
            <w:tcW w:w="19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vAlign w:val="center"/>
          </w:tcPr>
          <w:p w:rsidR="00524CDB" w:rsidP="00BE378E" w:rsidRDefault="00524CDB" w14:paraId="42A783F2" w14:textId="419AE47B">
            <w:pPr>
              <w:spacing w:after="0" w:line="240" w:lineRule="auto"/>
              <w:jc w:val="center"/>
              <w:rPr>
                <w:rFonts w:eastAsia="Times New Roman" w:cstheme="minorHAnsi"/>
                <w:b/>
                <w:bCs/>
                <w:color w:val="000000"/>
              </w:rPr>
            </w:pPr>
            <w:r>
              <w:rPr>
                <w:rFonts w:eastAsia="Times New Roman" w:cstheme="minorHAnsi"/>
                <w:b/>
                <w:bCs/>
                <w:color w:val="000000"/>
              </w:rPr>
              <w:t xml:space="preserve">Teacher Behaviors That Influence </w:t>
            </w:r>
            <w:r w:rsidR="00BE378E">
              <w:rPr>
                <w:rFonts w:eastAsia="Times New Roman" w:cstheme="minorHAnsi"/>
                <w:b/>
                <w:bCs/>
                <w:color w:val="000000"/>
              </w:rPr>
              <w:t>These Outcomes:</w:t>
            </w:r>
          </w:p>
        </w:tc>
        <w:tc>
          <w:tcPr>
            <w:tcW w:w="7390" w:type="dxa"/>
            <w:tcBorders>
              <w:top w:val="single" w:color="000000" w:sz="8" w:space="0"/>
              <w:left w:val="single" w:color="000000" w:sz="8" w:space="0"/>
              <w:bottom w:val="single" w:color="000000" w:sz="8" w:space="0"/>
              <w:right w:val="single" w:color="000000" w:sz="8" w:space="0"/>
            </w:tcBorders>
          </w:tcPr>
          <w:p w:rsidRPr="00017B72" w:rsidR="00524CDB" w:rsidP="00A808B2" w:rsidRDefault="00524CDB" w14:paraId="2F7DB97A" w14:textId="77777777">
            <w:pPr>
              <w:spacing w:after="240" w:line="240" w:lineRule="auto"/>
              <w:rPr>
                <w:rFonts w:eastAsia="Times New Roman" w:cstheme="minorHAnsi"/>
                <w:sz w:val="24"/>
                <w:szCs w:val="24"/>
              </w:rPr>
            </w:pPr>
          </w:p>
        </w:tc>
      </w:tr>
      <w:tr w:rsidRPr="00017B72" w:rsidR="00BE378E" w:rsidTr="001A77CD" w14:paraId="793BCBC7" w14:textId="77777777">
        <w:trPr>
          <w:trHeight w:val="2066"/>
        </w:trPr>
        <w:tc>
          <w:tcPr>
            <w:tcW w:w="19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vAlign w:val="center"/>
          </w:tcPr>
          <w:p w:rsidR="00BE378E" w:rsidP="00BE378E" w:rsidRDefault="00BE378E" w14:paraId="0E767E7D" w14:textId="6F7CD5A6">
            <w:pPr>
              <w:spacing w:after="0" w:line="240" w:lineRule="auto"/>
              <w:jc w:val="center"/>
              <w:rPr>
                <w:rFonts w:eastAsia="Times New Roman" w:cstheme="minorHAnsi"/>
                <w:b/>
                <w:bCs/>
                <w:color w:val="000000"/>
              </w:rPr>
            </w:pPr>
            <w:r>
              <w:rPr>
                <w:rFonts w:eastAsia="Times New Roman" w:cstheme="minorHAnsi"/>
                <w:b/>
                <w:bCs/>
                <w:color w:val="000000"/>
              </w:rPr>
              <w:t>Leader</w:t>
            </w:r>
            <w:r>
              <w:rPr>
                <w:rFonts w:eastAsia="Times New Roman" w:cstheme="minorHAnsi"/>
                <w:b/>
                <w:bCs/>
                <w:color w:val="000000"/>
              </w:rPr>
              <w:t xml:space="preserve"> Behaviors That Influence These Outcomes:</w:t>
            </w:r>
          </w:p>
        </w:tc>
        <w:tc>
          <w:tcPr>
            <w:tcW w:w="7390" w:type="dxa"/>
            <w:tcBorders>
              <w:top w:val="single" w:color="000000" w:sz="8" w:space="0"/>
              <w:left w:val="single" w:color="000000" w:sz="8" w:space="0"/>
              <w:bottom w:val="single" w:color="000000" w:sz="8" w:space="0"/>
              <w:right w:val="single" w:color="000000" w:sz="8" w:space="0"/>
            </w:tcBorders>
          </w:tcPr>
          <w:p w:rsidRPr="00017B72" w:rsidR="00BE378E" w:rsidP="00A808B2" w:rsidRDefault="00BE378E" w14:paraId="72DF3D33" w14:textId="77777777">
            <w:pPr>
              <w:spacing w:after="240" w:line="240" w:lineRule="auto"/>
              <w:rPr>
                <w:rFonts w:eastAsia="Times New Roman" w:cstheme="minorHAnsi"/>
                <w:sz w:val="24"/>
                <w:szCs w:val="24"/>
              </w:rPr>
            </w:pPr>
          </w:p>
        </w:tc>
      </w:tr>
      <w:tr w:rsidRPr="00017B72" w:rsidR="00BE378E" w:rsidTr="001A77CD" w14:paraId="332EC987" w14:textId="77777777">
        <w:trPr>
          <w:trHeight w:val="2066"/>
        </w:trPr>
        <w:tc>
          <w:tcPr>
            <w:tcW w:w="19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vAlign w:val="center"/>
          </w:tcPr>
          <w:p w:rsidR="00BE378E" w:rsidP="00BE378E" w:rsidRDefault="00BE378E" w14:paraId="0B78CFBD" w14:textId="5ECA5840">
            <w:pPr>
              <w:spacing w:after="0" w:line="240" w:lineRule="auto"/>
              <w:jc w:val="center"/>
              <w:rPr>
                <w:rFonts w:eastAsia="Times New Roman" w:cstheme="minorHAnsi"/>
                <w:b/>
                <w:bCs/>
                <w:color w:val="000000"/>
              </w:rPr>
            </w:pPr>
            <w:r>
              <w:rPr>
                <w:rFonts w:eastAsia="Times New Roman" w:cstheme="minorHAnsi"/>
                <w:b/>
                <w:bCs/>
                <w:color w:val="000000"/>
              </w:rPr>
              <w:t>What Mindset Shifts are Needed to Improve?</w:t>
            </w:r>
          </w:p>
        </w:tc>
        <w:tc>
          <w:tcPr>
            <w:tcW w:w="7390" w:type="dxa"/>
            <w:tcBorders>
              <w:top w:val="single" w:color="000000" w:sz="8" w:space="0"/>
              <w:left w:val="single" w:color="000000" w:sz="8" w:space="0"/>
              <w:bottom w:val="single" w:color="000000" w:sz="8" w:space="0"/>
              <w:right w:val="single" w:color="000000" w:sz="8" w:space="0"/>
            </w:tcBorders>
          </w:tcPr>
          <w:p w:rsidRPr="00017B72" w:rsidR="00BE378E" w:rsidP="00A808B2" w:rsidRDefault="00BE378E" w14:paraId="34C636BD" w14:textId="77777777">
            <w:pPr>
              <w:spacing w:after="240" w:line="240" w:lineRule="auto"/>
              <w:rPr>
                <w:rFonts w:eastAsia="Times New Roman" w:cstheme="minorHAnsi"/>
                <w:sz w:val="24"/>
                <w:szCs w:val="24"/>
              </w:rPr>
            </w:pPr>
          </w:p>
        </w:tc>
      </w:tr>
      <w:tr w:rsidRPr="00017B72" w:rsidR="00BE378E" w:rsidTr="001A77CD" w14:paraId="123207B9" w14:textId="77777777">
        <w:trPr>
          <w:trHeight w:val="2066"/>
        </w:trPr>
        <w:tc>
          <w:tcPr>
            <w:tcW w:w="1970" w:type="dxa"/>
            <w:tcBorders>
              <w:top w:val="single" w:color="000000" w:sz="8" w:space="0"/>
              <w:left w:val="single" w:color="000000" w:sz="8" w:space="0"/>
              <w:bottom w:val="single" w:color="000000" w:sz="8" w:space="0"/>
              <w:right w:val="single" w:color="000000" w:sz="8" w:space="0"/>
            </w:tcBorders>
            <w:shd w:val="clear" w:color="auto" w:fill="D9D9D9" w:themeFill="background1" w:themeFillShade="D9"/>
            <w:tcMar>
              <w:top w:w="100" w:type="dxa"/>
              <w:left w:w="100" w:type="dxa"/>
              <w:bottom w:w="100" w:type="dxa"/>
              <w:right w:w="100" w:type="dxa"/>
            </w:tcMar>
            <w:vAlign w:val="center"/>
          </w:tcPr>
          <w:p w:rsidR="00BE378E" w:rsidP="00BE378E" w:rsidRDefault="00BE378E" w14:paraId="20EB1D77" w14:textId="49D929D9">
            <w:pPr>
              <w:spacing w:after="0" w:line="240" w:lineRule="auto"/>
              <w:jc w:val="center"/>
              <w:rPr>
                <w:rFonts w:eastAsia="Times New Roman" w:cstheme="minorHAnsi"/>
                <w:b/>
                <w:bCs/>
                <w:color w:val="000000"/>
              </w:rPr>
            </w:pPr>
            <w:r>
              <w:rPr>
                <w:rFonts w:eastAsia="Times New Roman" w:cstheme="minorHAnsi"/>
                <w:b/>
                <w:bCs/>
                <w:color w:val="000000"/>
              </w:rPr>
              <w:t>What Outside Circumstances Do We Need to Keep in Mind?</w:t>
            </w:r>
          </w:p>
        </w:tc>
        <w:tc>
          <w:tcPr>
            <w:tcW w:w="7390" w:type="dxa"/>
            <w:tcBorders>
              <w:top w:val="single" w:color="000000" w:sz="8" w:space="0"/>
              <w:left w:val="single" w:color="000000" w:sz="8" w:space="0"/>
              <w:bottom w:val="single" w:color="000000" w:sz="8" w:space="0"/>
              <w:right w:val="single" w:color="000000" w:sz="8" w:space="0"/>
            </w:tcBorders>
          </w:tcPr>
          <w:p w:rsidRPr="00017B72" w:rsidR="00BE378E" w:rsidP="00A808B2" w:rsidRDefault="00BE378E" w14:paraId="76D63166" w14:textId="77777777">
            <w:pPr>
              <w:spacing w:after="240" w:line="240" w:lineRule="auto"/>
              <w:rPr>
                <w:rFonts w:eastAsia="Times New Roman" w:cstheme="minorHAnsi"/>
                <w:sz w:val="24"/>
                <w:szCs w:val="24"/>
              </w:rPr>
            </w:pPr>
          </w:p>
        </w:tc>
      </w:tr>
    </w:tbl>
    <w:p w:rsidR="00EB6912" w:rsidP="00BE378E" w:rsidRDefault="00BE378E" w14:paraId="6A37CAE7" w14:textId="4EB15781">
      <w:pPr>
        <w:spacing w:after="0"/>
        <w:rPr>
          <w:b/>
          <w:bCs/>
        </w:rPr>
      </w:pPr>
      <w:r w:rsidRPr="00BE378E">
        <w:rPr>
          <w:b/>
          <w:bCs/>
        </w:rPr>
        <w:lastRenderedPageBreak/>
        <w:t>Prototype Discussion</w:t>
      </w:r>
      <w:r>
        <w:rPr>
          <w:b/>
          <w:bCs/>
        </w:rPr>
        <w:t xml:space="preserve"> (15 Minutes)</w:t>
      </w:r>
    </w:p>
    <w:p w:rsidR="00BE378E" w:rsidP="00BE378E" w:rsidRDefault="00077677" w14:paraId="0476D313" w14:textId="23939283">
      <w:pPr>
        <w:spacing w:after="0"/>
      </w:pPr>
      <w:r>
        <w:t xml:space="preserve">What is </w:t>
      </w:r>
      <w:r>
        <w:rPr>
          <w:u w:val="single"/>
        </w:rPr>
        <w:t>one</w:t>
      </w:r>
      <w:r>
        <w:t xml:space="preserve"> key strategy you want your school to implement this year to achieve the goal identified?  Strategies work best when:</w:t>
      </w:r>
    </w:p>
    <w:p w:rsidR="00077677" w:rsidP="00077677" w:rsidRDefault="00077677" w14:paraId="6F68752B" w14:textId="51B82A0E">
      <w:pPr>
        <w:pStyle w:val="ListParagraph"/>
        <w:numPr>
          <w:ilvl w:val="0"/>
          <w:numId w:val="26"/>
        </w:numPr>
        <w:spacing w:after="0"/>
      </w:pPr>
      <w:r>
        <w:t>They are already aligned to the school’s priorities/plans (ex: S</w:t>
      </w:r>
      <w:r w:rsidR="001270EC">
        <w:t>chool Improvement Plan</w:t>
      </w:r>
      <w:r>
        <w:t>, 90-day plan, program with clear staff ownership)</w:t>
      </w:r>
    </w:p>
    <w:p w:rsidR="00077677" w:rsidP="00077677" w:rsidRDefault="00077677" w14:paraId="4E45FD6E" w14:textId="70682B04">
      <w:pPr>
        <w:pStyle w:val="ListParagraph"/>
        <w:numPr>
          <w:ilvl w:val="0"/>
          <w:numId w:val="26"/>
        </w:numPr>
        <w:spacing w:after="0"/>
      </w:pPr>
      <w:r>
        <w:t xml:space="preserve">There’s data to monitor student outcomes </w:t>
      </w:r>
      <w:r>
        <w:rPr>
          <w:u w:val="single"/>
        </w:rPr>
        <w:t>and</w:t>
      </w:r>
      <w:r>
        <w:t xml:space="preserve"> strategy implementation throughout the year</w:t>
      </w:r>
    </w:p>
    <w:p w:rsidR="00077677" w:rsidP="00077677" w:rsidRDefault="001A77CD" w14:paraId="3F0AE666" w14:textId="29F1AAEA">
      <w:pPr>
        <w:pStyle w:val="ListParagraph"/>
        <w:numPr>
          <w:ilvl w:val="0"/>
          <w:numId w:val="26"/>
        </w:numPr>
        <w:spacing w:after="0"/>
      </w:pPr>
      <w:r>
        <w:t>There’s</w:t>
      </w:r>
      <w:r w:rsidR="00077677">
        <w:t xml:space="preserve"> a clear, direct link to student experiences/teaching and learning</w:t>
      </w:r>
      <w:r>
        <w:t xml:space="preserve"> when implemented well</w:t>
      </w:r>
    </w:p>
    <w:p w:rsidR="00077677" w:rsidP="00077677" w:rsidRDefault="00077677" w14:paraId="2EAF20E3" w14:textId="3486A37D">
      <w:pPr>
        <w:spacing w:after="0"/>
      </w:pPr>
    </w:p>
    <w:tbl>
      <w:tblPr>
        <w:tblStyle w:val="TableGrid"/>
        <w:tblW w:w="0" w:type="auto"/>
        <w:tblLook w:val="04A0" w:firstRow="1" w:lastRow="0" w:firstColumn="1" w:lastColumn="0" w:noHBand="0" w:noVBand="1"/>
      </w:tblPr>
      <w:tblGrid>
        <w:gridCol w:w="2785"/>
        <w:gridCol w:w="6565"/>
      </w:tblGrid>
      <w:tr w:rsidR="001A77CD" w:rsidTr="001A77CD" w14:paraId="0EAD3C9C" w14:textId="77777777">
        <w:trPr>
          <w:trHeight w:val="2596"/>
        </w:trPr>
        <w:tc>
          <w:tcPr>
            <w:tcW w:w="9350" w:type="dxa"/>
            <w:gridSpan w:val="2"/>
          </w:tcPr>
          <w:p w:rsidRPr="001A77CD" w:rsidR="001A77CD" w:rsidP="00077677" w:rsidRDefault="001A77CD" w14:paraId="0CFE3112" w14:textId="61BB71B0">
            <w:pPr>
              <w:rPr>
                <w:b/>
                <w:bCs/>
              </w:rPr>
            </w:pPr>
            <w:r>
              <w:rPr>
                <w:b/>
                <w:bCs/>
              </w:rPr>
              <w:t>Strategy of Focus:</w:t>
            </w:r>
          </w:p>
        </w:tc>
      </w:tr>
      <w:tr w:rsidR="001A77CD" w:rsidTr="001A77CD" w14:paraId="51DE74A2" w14:textId="77777777">
        <w:trPr>
          <w:trHeight w:val="2596"/>
        </w:trPr>
        <w:tc>
          <w:tcPr>
            <w:tcW w:w="2785" w:type="dxa"/>
            <w:shd w:val="clear" w:color="auto" w:fill="D9D9D9" w:themeFill="background1" w:themeFillShade="D9"/>
            <w:vAlign w:val="center"/>
          </w:tcPr>
          <w:p w:rsidRPr="001A77CD" w:rsidR="001A77CD" w:rsidP="001A77CD" w:rsidRDefault="001A77CD" w14:paraId="26FAE193" w14:textId="46336C24">
            <w:pPr>
              <w:jc w:val="center"/>
              <w:rPr>
                <w:b/>
                <w:bCs/>
              </w:rPr>
            </w:pPr>
            <w:r w:rsidRPr="001A77CD">
              <w:rPr>
                <w:b/>
                <w:bCs/>
              </w:rPr>
              <w:t>What priorities does the strategy align to?</w:t>
            </w:r>
          </w:p>
        </w:tc>
        <w:tc>
          <w:tcPr>
            <w:tcW w:w="6565" w:type="dxa"/>
          </w:tcPr>
          <w:p w:rsidR="001A77CD" w:rsidP="00077677" w:rsidRDefault="001A77CD" w14:paraId="01AC8106" w14:textId="77777777"/>
        </w:tc>
      </w:tr>
      <w:tr w:rsidR="001A77CD" w:rsidTr="001A77CD" w14:paraId="1316CFB5" w14:textId="77777777">
        <w:trPr>
          <w:trHeight w:val="2596"/>
        </w:trPr>
        <w:tc>
          <w:tcPr>
            <w:tcW w:w="2785" w:type="dxa"/>
            <w:shd w:val="clear" w:color="auto" w:fill="D9D9D9" w:themeFill="background1" w:themeFillShade="D9"/>
            <w:vAlign w:val="center"/>
          </w:tcPr>
          <w:p w:rsidRPr="001A77CD" w:rsidR="001A77CD" w:rsidP="001A77CD" w:rsidRDefault="001A77CD" w14:paraId="5E2D4032" w14:textId="7AF96890">
            <w:pPr>
              <w:jc w:val="center"/>
              <w:rPr>
                <w:b/>
                <w:bCs/>
              </w:rPr>
            </w:pPr>
            <w:r w:rsidRPr="001A77CD">
              <w:rPr>
                <w:b/>
                <w:bCs/>
              </w:rPr>
              <w:t>What types of data are available for monitoring?</w:t>
            </w:r>
          </w:p>
        </w:tc>
        <w:tc>
          <w:tcPr>
            <w:tcW w:w="6565" w:type="dxa"/>
          </w:tcPr>
          <w:p w:rsidR="001A77CD" w:rsidP="00077677" w:rsidRDefault="001A77CD" w14:paraId="0904AABD" w14:textId="77777777"/>
        </w:tc>
      </w:tr>
      <w:tr w:rsidR="001A77CD" w:rsidTr="001A77CD" w14:paraId="67EF20E9" w14:textId="77777777">
        <w:trPr>
          <w:trHeight w:val="2596"/>
        </w:trPr>
        <w:tc>
          <w:tcPr>
            <w:tcW w:w="2785" w:type="dxa"/>
            <w:shd w:val="clear" w:color="auto" w:fill="D9D9D9" w:themeFill="background1" w:themeFillShade="D9"/>
            <w:vAlign w:val="center"/>
          </w:tcPr>
          <w:p w:rsidRPr="001A77CD" w:rsidR="001A77CD" w:rsidP="001A77CD" w:rsidRDefault="001A77CD" w14:paraId="6D2B0B53" w14:textId="3C9648A8">
            <w:pPr>
              <w:jc w:val="center"/>
              <w:rPr>
                <w:b/>
                <w:bCs/>
              </w:rPr>
            </w:pPr>
            <w:r w:rsidRPr="001A77CD">
              <w:rPr>
                <w:b/>
                <w:bCs/>
              </w:rPr>
              <w:t>How will student experiences improve as a result of the strategy?</w:t>
            </w:r>
          </w:p>
        </w:tc>
        <w:tc>
          <w:tcPr>
            <w:tcW w:w="6565" w:type="dxa"/>
          </w:tcPr>
          <w:p w:rsidR="001A77CD" w:rsidP="00077677" w:rsidRDefault="001A77CD" w14:paraId="275E4E50" w14:textId="77777777"/>
        </w:tc>
      </w:tr>
    </w:tbl>
    <w:p w:rsidRPr="00017B72" w:rsidR="00B27202" w:rsidP="001A77CD" w:rsidRDefault="001A77CD" w14:paraId="4E69D1DD" w14:textId="1511E9EC">
      <w:pPr>
        <w:pStyle w:val="Heading1"/>
        <w:rPr>
          <w:rFonts w:eastAsia="Times New Roman" w:cstheme="minorHAnsi"/>
          <w:bCs/>
          <w:color w:val="000000"/>
        </w:rPr>
      </w:pPr>
      <w:r>
        <w:rPr>
          <w:rFonts w:eastAsia="Times New Roman"/>
        </w:rPr>
        <w:lastRenderedPageBreak/>
        <w:t>Wrap-Up and Next Steps</w:t>
      </w:r>
      <w:r w:rsidR="00CD49B9">
        <w:rPr>
          <w:rFonts w:eastAsia="Times New Roman"/>
        </w:rPr>
        <w:t xml:space="preserve"> (15 Minutes)</w:t>
      </w:r>
      <w:r>
        <w:rPr>
          <w:rFonts w:eastAsia="Times New Roman"/>
        </w:rPr>
        <w:t>:</w:t>
      </w:r>
    </w:p>
    <w:p w:rsidR="0025393F" w:rsidP="0025393F" w:rsidRDefault="0025393F" w14:paraId="411CCDD9" w14:textId="77777777">
      <w:pPr>
        <w:spacing w:after="0" w:line="240" w:lineRule="auto"/>
        <w:rPr>
          <w:rFonts w:eastAsia="Times New Roman" w:cstheme="minorHAnsi"/>
          <w:b/>
          <w:bCs/>
          <w:sz w:val="24"/>
          <w:szCs w:val="24"/>
          <w:u w:val="single"/>
        </w:rPr>
      </w:pPr>
    </w:p>
    <w:p w:rsidR="00831861" w:rsidP="0025393F" w:rsidRDefault="0025393F" w14:paraId="003EC6A5" w14:textId="1FEF79B5">
      <w:pPr>
        <w:spacing w:after="0" w:line="240" w:lineRule="auto"/>
        <w:rPr>
          <w:rFonts w:eastAsia="Times New Roman" w:cstheme="minorHAnsi"/>
          <w:sz w:val="24"/>
          <w:szCs w:val="24"/>
        </w:rPr>
      </w:pPr>
      <w:r>
        <w:rPr>
          <w:rFonts w:eastAsia="Times New Roman" w:cstheme="minorHAnsi"/>
          <w:b/>
          <w:bCs/>
          <w:sz w:val="24"/>
          <w:szCs w:val="24"/>
          <w:u w:val="single"/>
        </w:rPr>
        <w:t>School Next Steps:</w:t>
      </w:r>
    </w:p>
    <w:p w:rsidR="0025393F" w:rsidP="0025393F" w:rsidRDefault="0025393F" w14:paraId="02EE6D70" w14:textId="30EB1D43">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5665"/>
        <w:gridCol w:w="1890"/>
        <w:gridCol w:w="1795"/>
      </w:tblGrid>
      <w:tr w:rsidR="0025393F" w:rsidTr="0025393F" w14:paraId="4EF2CFB1" w14:textId="77777777">
        <w:tc>
          <w:tcPr>
            <w:tcW w:w="5665" w:type="dxa"/>
            <w:shd w:val="clear" w:color="auto" w:fill="D9D9D9" w:themeFill="background1" w:themeFillShade="D9"/>
          </w:tcPr>
          <w:p w:rsidRPr="0025393F" w:rsidR="0025393F" w:rsidP="0025393F" w:rsidRDefault="0025393F" w14:paraId="2B92FCB5" w14:textId="6AD1602B">
            <w:pPr>
              <w:jc w:val="center"/>
              <w:rPr>
                <w:rFonts w:eastAsia="Times New Roman" w:cstheme="minorHAnsi"/>
                <w:b/>
                <w:bCs/>
                <w:sz w:val="24"/>
                <w:szCs w:val="24"/>
              </w:rPr>
            </w:pPr>
            <w:r>
              <w:rPr>
                <w:rFonts w:eastAsia="Times New Roman" w:cstheme="minorHAnsi"/>
                <w:b/>
                <w:bCs/>
                <w:sz w:val="24"/>
                <w:szCs w:val="24"/>
              </w:rPr>
              <w:t>Action Item:</w:t>
            </w:r>
          </w:p>
        </w:tc>
        <w:tc>
          <w:tcPr>
            <w:tcW w:w="1890" w:type="dxa"/>
            <w:shd w:val="clear" w:color="auto" w:fill="D9D9D9" w:themeFill="background1" w:themeFillShade="D9"/>
          </w:tcPr>
          <w:p w:rsidRPr="0025393F" w:rsidR="0025393F" w:rsidP="0025393F" w:rsidRDefault="0025393F" w14:paraId="40F56F57" w14:textId="18775E27">
            <w:pPr>
              <w:jc w:val="center"/>
              <w:rPr>
                <w:rFonts w:eastAsia="Times New Roman" w:cstheme="minorHAnsi"/>
                <w:b/>
                <w:bCs/>
                <w:sz w:val="24"/>
                <w:szCs w:val="24"/>
              </w:rPr>
            </w:pPr>
            <w:r>
              <w:rPr>
                <w:rFonts w:eastAsia="Times New Roman" w:cstheme="minorHAnsi"/>
                <w:b/>
                <w:bCs/>
                <w:sz w:val="24"/>
                <w:szCs w:val="24"/>
              </w:rPr>
              <w:t>Who?</w:t>
            </w:r>
          </w:p>
        </w:tc>
        <w:tc>
          <w:tcPr>
            <w:tcW w:w="1795" w:type="dxa"/>
            <w:shd w:val="clear" w:color="auto" w:fill="D9D9D9" w:themeFill="background1" w:themeFillShade="D9"/>
          </w:tcPr>
          <w:p w:rsidRPr="0025393F" w:rsidR="0025393F" w:rsidP="0025393F" w:rsidRDefault="0025393F" w14:paraId="22BD304D" w14:textId="093C4850">
            <w:pPr>
              <w:jc w:val="center"/>
              <w:rPr>
                <w:rFonts w:eastAsia="Times New Roman" w:cstheme="minorHAnsi"/>
                <w:b/>
                <w:bCs/>
                <w:sz w:val="24"/>
                <w:szCs w:val="24"/>
              </w:rPr>
            </w:pPr>
            <w:r>
              <w:rPr>
                <w:rFonts w:eastAsia="Times New Roman" w:cstheme="minorHAnsi"/>
                <w:b/>
                <w:bCs/>
                <w:sz w:val="24"/>
                <w:szCs w:val="24"/>
              </w:rPr>
              <w:t>By When?</w:t>
            </w:r>
          </w:p>
        </w:tc>
      </w:tr>
      <w:tr w:rsidR="0025393F" w:rsidTr="0025393F" w14:paraId="3D3DA64A" w14:textId="77777777">
        <w:trPr>
          <w:trHeight w:val="700"/>
        </w:trPr>
        <w:tc>
          <w:tcPr>
            <w:tcW w:w="5665" w:type="dxa"/>
            <w:vAlign w:val="center"/>
          </w:tcPr>
          <w:p w:rsidR="0025393F" w:rsidP="0025393F" w:rsidRDefault="0025393F" w14:paraId="54168B59" w14:textId="2C1F6AEC">
            <w:pPr>
              <w:rPr>
                <w:rFonts w:eastAsia="Times New Roman" w:cstheme="minorHAnsi"/>
                <w:sz w:val="24"/>
                <w:szCs w:val="24"/>
              </w:rPr>
            </w:pPr>
            <w:r>
              <w:rPr>
                <w:rFonts w:eastAsia="Times New Roman" w:cstheme="minorHAnsi"/>
                <w:sz w:val="24"/>
                <w:szCs w:val="24"/>
              </w:rPr>
              <w:t>Send me (CI Staff) a recurring time/date for our monthly data review sessions</w:t>
            </w:r>
          </w:p>
        </w:tc>
        <w:tc>
          <w:tcPr>
            <w:tcW w:w="1890" w:type="dxa"/>
            <w:vAlign w:val="center"/>
          </w:tcPr>
          <w:p w:rsidR="0025393F" w:rsidP="0025393F" w:rsidRDefault="0025393F" w14:paraId="7FECAB32" w14:textId="77777777">
            <w:pPr>
              <w:jc w:val="center"/>
              <w:rPr>
                <w:rFonts w:eastAsia="Times New Roman" w:cstheme="minorHAnsi"/>
                <w:sz w:val="24"/>
                <w:szCs w:val="24"/>
              </w:rPr>
            </w:pPr>
          </w:p>
        </w:tc>
        <w:tc>
          <w:tcPr>
            <w:tcW w:w="1795" w:type="dxa"/>
            <w:vAlign w:val="center"/>
          </w:tcPr>
          <w:p w:rsidR="0025393F" w:rsidP="0025393F" w:rsidRDefault="000D0ECE" w14:paraId="3570A383" w14:textId="5C483370">
            <w:pPr>
              <w:jc w:val="center"/>
              <w:rPr>
                <w:rFonts w:eastAsia="Times New Roman" w:cstheme="minorHAnsi"/>
                <w:sz w:val="24"/>
                <w:szCs w:val="24"/>
              </w:rPr>
            </w:pPr>
            <w:r>
              <w:rPr>
                <w:rFonts w:eastAsia="Times New Roman" w:cstheme="minorHAnsi"/>
                <w:sz w:val="24"/>
                <w:szCs w:val="24"/>
              </w:rPr>
              <w:t>8/12/22</w:t>
            </w:r>
          </w:p>
        </w:tc>
      </w:tr>
      <w:tr w:rsidR="0025393F" w:rsidTr="0025393F" w14:paraId="1574FE44" w14:textId="77777777">
        <w:trPr>
          <w:trHeight w:val="700"/>
        </w:trPr>
        <w:tc>
          <w:tcPr>
            <w:tcW w:w="5665" w:type="dxa"/>
            <w:vAlign w:val="center"/>
          </w:tcPr>
          <w:p w:rsidR="0025393F" w:rsidP="0025393F" w:rsidRDefault="0025393F" w14:paraId="01214C96" w14:textId="71B7B3B6">
            <w:pPr>
              <w:rPr>
                <w:rFonts w:eastAsia="Times New Roman" w:cstheme="minorHAnsi"/>
                <w:sz w:val="24"/>
                <w:szCs w:val="24"/>
              </w:rPr>
            </w:pPr>
            <w:r>
              <w:rPr>
                <w:rFonts w:eastAsia="Times New Roman" w:cstheme="minorHAnsi"/>
                <w:sz w:val="24"/>
                <w:szCs w:val="24"/>
              </w:rPr>
              <w:t xml:space="preserve">Send me (CI Staff) the name of the </w:t>
            </w:r>
            <w:r w:rsidR="006933FF">
              <w:rPr>
                <w:rFonts w:eastAsia="Times New Roman" w:cstheme="minorHAnsi"/>
                <w:sz w:val="24"/>
                <w:szCs w:val="24"/>
              </w:rPr>
              <w:t>1-2 staff</w:t>
            </w:r>
            <w:r>
              <w:rPr>
                <w:rFonts w:eastAsia="Times New Roman" w:cstheme="minorHAnsi"/>
                <w:sz w:val="24"/>
                <w:szCs w:val="24"/>
              </w:rPr>
              <w:t xml:space="preserve"> you would like to serve as CI Champion for your school</w:t>
            </w:r>
          </w:p>
        </w:tc>
        <w:tc>
          <w:tcPr>
            <w:tcW w:w="1890" w:type="dxa"/>
            <w:vAlign w:val="center"/>
          </w:tcPr>
          <w:p w:rsidR="0025393F" w:rsidP="0025393F" w:rsidRDefault="0025393F" w14:paraId="7583D8F3" w14:textId="77777777">
            <w:pPr>
              <w:jc w:val="center"/>
              <w:rPr>
                <w:rFonts w:eastAsia="Times New Roman" w:cstheme="minorHAnsi"/>
                <w:sz w:val="24"/>
                <w:szCs w:val="24"/>
              </w:rPr>
            </w:pPr>
          </w:p>
        </w:tc>
        <w:tc>
          <w:tcPr>
            <w:tcW w:w="1795" w:type="dxa"/>
            <w:vAlign w:val="center"/>
          </w:tcPr>
          <w:p w:rsidR="0025393F" w:rsidP="0025393F" w:rsidRDefault="000D0ECE" w14:paraId="5E26E6E6" w14:textId="5D58B1D5">
            <w:pPr>
              <w:jc w:val="center"/>
              <w:rPr>
                <w:rFonts w:eastAsia="Times New Roman" w:cstheme="minorHAnsi"/>
                <w:sz w:val="24"/>
                <w:szCs w:val="24"/>
              </w:rPr>
            </w:pPr>
            <w:r>
              <w:rPr>
                <w:rFonts w:eastAsia="Times New Roman" w:cstheme="minorHAnsi"/>
                <w:sz w:val="24"/>
                <w:szCs w:val="24"/>
              </w:rPr>
              <w:t>8/5/22</w:t>
            </w:r>
          </w:p>
        </w:tc>
      </w:tr>
      <w:tr w:rsidR="0025393F" w:rsidTr="0025393F" w14:paraId="6C9AEF2E" w14:textId="77777777">
        <w:trPr>
          <w:trHeight w:val="700"/>
        </w:trPr>
        <w:tc>
          <w:tcPr>
            <w:tcW w:w="5665" w:type="dxa"/>
            <w:vAlign w:val="center"/>
          </w:tcPr>
          <w:p w:rsidR="0025393F" w:rsidP="0025393F" w:rsidRDefault="0025393F" w14:paraId="444B4215" w14:textId="77777777">
            <w:pPr>
              <w:rPr>
                <w:rFonts w:eastAsia="Times New Roman" w:cstheme="minorHAnsi"/>
                <w:sz w:val="24"/>
                <w:szCs w:val="24"/>
              </w:rPr>
            </w:pPr>
          </w:p>
        </w:tc>
        <w:tc>
          <w:tcPr>
            <w:tcW w:w="1890" w:type="dxa"/>
            <w:vAlign w:val="center"/>
          </w:tcPr>
          <w:p w:rsidR="0025393F" w:rsidP="0025393F" w:rsidRDefault="0025393F" w14:paraId="1632EF21" w14:textId="77777777">
            <w:pPr>
              <w:jc w:val="center"/>
              <w:rPr>
                <w:rFonts w:eastAsia="Times New Roman" w:cstheme="minorHAnsi"/>
                <w:sz w:val="24"/>
                <w:szCs w:val="24"/>
              </w:rPr>
            </w:pPr>
          </w:p>
        </w:tc>
        <w:tc>
          <w:tcPr>
            <w:tcW w:w="1795" w:type="dxa"/>
            <w:vAlign w:val="center"/>
          </w:tcPr>
          <w:p w:rsidR="0025393F" w:rsidP="0025393F" w:rsidRDefault="0025393F" w14:paraId="3B0C941D" w14:textId="77777777">
            <w:pPr>
              <w:jc w:val="center"/>
              <w:rPr>
                <w:rFonts w:eastAsia="Times New Roman" w:cstheme="minorHAnsi"/>
                <w:sz w:val="24"/>
                <w:szCs w:val="24"/>
              </w:rPr>
            </w:pPr>
          </w:p>
        </w:tc>
      </w:tr>
      <w:tr w:rsidR="0025393F" w:rsidTr="0025393F" w14:paraId="0034236F" w14:textId="77777777">
        <w:trPr>
          <w:trHeight w:val="700"/>
        </w:trPr>
        <w:tc>
          <w:tcPr>
            <w:tcW w:w="5665" w:type="dxa"/>
            <w:vAlign w:val="center"/>
          </w:tcPr>
          <w:p w:rsidR="0025393F" w:rsidP="0025393F" w:rsidRDefault="0025393F" w14:paraId="0ED69EF7" w14:textId="77777777">
            <w:pPr>
              <w:rPr>
                <w:rFonts w:eastAsia="Times New Roman" w:cstheme="minorHAnsi"/>
                <w:sz w:val="24"/>
                <w:szCs w:val="24"/>
              </w:rPr>
            </w:pPr>
          </w:p>
        </w:tc>
        <w:tc>
          <w:tcPr>
            <w:tcW w:w="1890" w:type="dxa"/>
            <w:vAlign w:val="center"/>
          </w:tcPr>
          <w:p w:rsidR="0025393F" w:rsidP="0025393F" w:rsidRDefault="0025393F" w14:paraId="5A9D28E5" w14:textId="77777777">
            <w:pPr>
              <w:jc w:val="center"/>
              <w:rPr>
                <w:rFonts w:eastAsia="Times New Roman" w:cstheme="minorHAnsi"/>
                <w:sz w:val="24"/>
                <w:szCs w:val="24"/>
              </w:rPr>
            </w:pPr>
          </w:p>
        </w:tc>
        <w:tc>
          <w:tcPr>
            <w:tcW w:w="1795" w:type="dxa"/>
            <w:vAlign w:val="center"/>
          </w:tcPr>
          <w:p w:rsidR="0025393F" w:rsidP="0025393F" w:rsidRDefault="0025393F" w14:paraId="5A36B7C0" w14:textId="77777777">
            <w:pPr>
              <w:jc w:val="center"/>
              <w:rPr>
                <w:rFonts w:eastAsia="Times New Roman" w:cstheme="minorHAnsi"/>
                <w:sz w:val="24"/>
                <w:szCs w:val="24"/>
              </w:rPr>
            </w:pPr>
          </w:p>
        </w:tc>
      </w:tr>
      <w:tr w:rsidR="0025393F" w:rsidTr="0025393F" w14:paraId="183ED18F" w14:textId="77777777">
        <w:trPr>
          <w:trHeight w:val="700"/>
        </w:trPr>
        <w:tc>
          <w:tcPr>
            <w:tcW w:w="5665" w:type="dxa"/>
            <w:vAlign w:val="center"/>
          </w:tcPr>
          <w:p w:rsidR="0025393F" w:rsidP="0025393F" w:rsidRDefault="0025393F" w14:paraId="6B401544" w14:textId="77777777">
            <w:pPr>
              <w:rPr>
                <w:rFonts w:eastAsia="Times New Roman" w:cstheme="minorHAnsi"/>
                <w:sz w:val="24"/>
                <w:szCs w:val="24"/>
              </w:rPr>
            </w:pPr>
          </w:p>
        </w:tc>
        <w:tc>
          <w:tcPr>
            <w:tcW w:w="1890" w:type="dxa"/>
            <w:vAlign w:val="center"/>
          </w:tcPr>
          <w:p w:rsidR="0025393F" w:rsidP="0025393F" w:rsidRDefault="0025393F" w14:paraId="147CB789" w14:textId="77777777">
            <w:pPr>
              <w:jc w:val="center"/>
              <w:rPr>
                <w:rFonts w:eastAsia="Times New Roman" w:cstheme="minorHAnsi"/>
                <w:sz w:val="24"/>
                <w:szCs w:val="24"/>
              </w:rPr>
            </w:pPr>
          </w:p>
        </w:tc>
        <w:tc>
          <w:tcPr>
            <w:tcW w:w="1795" w:type="dxa"/>
            <w:vAlign w:val="center"/>
          </w:tcPr>
          <w:p w:rsidR="0025393F" w:rsidP="0025393F" w:rsidRDefault="0025393F" w14:paraId="0F99BEF1" w14:textId="77777777">
            <w:pPr>
              <w:jc w:val="center"/>
              <w:rPr>
                <w:rFonts w:eastAsia="Times New Roman" w:cstheme="minorHAnsi"/>
                <w:sz w:val="24"/>
                <w:szCs w:val="24"/>
              </w:rPr>
            </w:pPr>
          </w:p>
        </w:tc>
      </w:tr>
    </w:tbl>
    <w:p w:rsidR="0025393F" w:rsidP="0025393F" w:rsidRDefault="0025393F" w14:paraId="46CE5A4C" w14:textId="77777777">
      <w:pPr>
        <w:spacing w:after="0" w:line="240" w:lineRule="auto"/>
        <w:rPr>
          <w:rFonts w:eastAsia="Times New Roman" w:cstheme="minorHAnsi"/>
          <w:sz w:val="24"/>
          <w:szCs w:val="24"/>
        </w:rPr>
      </w:pPr>
    </w:p>
    <w:p w:rsidR="0025393F" w:rsidP="0025393F" w:rsidRDefault="0025393F" w14:paraId="78F81F4B" w14:textId="61D58C10">
      <w:pPr>
        <w:spacing w:after="0" w:line="240" w:lineRule="auto"/>
        <w:rPr>
          <w:rFonts w:eastAsia="Times New Roman" w:cstheme="minorHAnsi"/>
          <w:sz w:val="24"/>
          <w:szCs w:val="24"/>
        </w:rPr>
      </w:pPr>
    </w:p>
    <w:p w:rsidR="0025393F" w:rsidP="0025393F" w:rsidRDefault="0025393F" w14:paraId="586B198D" w14:textId="05584FB4">
      <w:pPr>
        <w:spacing w:after="0" w:line="240" w:lineRule="auto"/>
        <w:rPr>
          <w:rFonts w:eastAsia="Times New Roman" w:cstheme="minorHAnsi"/>
          <w:sz w:val="24"/>
          <w:szCs w:val="24"/>
        </w:rPr>
      </w:pPr>
      <w:r>
        <w:rPr>
          <w:rFonts w:eastAsia="Times New Roman" w:cstheme="minorHAnsi"/>
          <w:b/>
          <w:bCs/>
          <w:sz w:val="24"/>
          <w:szCs w:val="24"/>
          <w:u w:val="single"/>
        </w:rPr>
        <w:t>CI/District Team Next Steps:</w:t>
      </w:r>
    </w:p>
    <w:p w:rsidR="0025393F" w:rsidP="0025393F" w:rsidRDefault="0025393F" w14:paraId="7409EECB" w14:textId="220A4246">
      <w:pPr>
        <w:spacing w:after="0" w:line="240" w:lineRule="auto"/>
        <w:rPr>
          <w:rFonts w:eastAsia="Times New Roman" w:cstheme="minorHAnsi"/>
          <w:sz w:val="24"/>
          <w:szCs w:val="24"/>
        </w:rPr>
      </w:pPr>
    </w:p>
    <w:tbl>
      <w:tblPr>
        <w:tblStyle w:val="TableGrid"/>
        <w:tblW w:w="0" w:type="auto"/>
        <w:tblLook w:val="04A0" w:firstRow="1" w:lastRow="0" w:firstColumn="1" w:lastColumn="0" w:noHBand="0" w:noVBand="1"/>
      </w:tblPr>
      <w:tblGrid>
        <w:gridCol w:w="5665"/>
        <w:gridCol w:w="1890"/>
        <w:gridCol w:w="1795"/>
      </w:tblGrid>
      <w:tr w:rsidR="0025393F" w:rsidTr="00816A97" w14:paraId="72294D9B" w14:textId="77777777">
        <w:tc>
          <w:tcPr>
            <w:tcW w:w="5665" w:type="dxa"/>
            <w:shd w:val="clear" w:color="auto" w:fill="D9D9D9" w:themeFill="background1" w:themeFillShade="D9"/>
          </w:tcPr>
          <w:p w:rsidRPr="0025393F" w:rsidR="0025393F" w:rsidP="00816A97" w:rsidRDefault="0025393F" w14:paraId="6FB1AA5F" w14:textId="77777777">
            <w:pPr>
              <w:jc w:val="center"/>
              <w:rPr>
                <w:rFonts w:eastAsia="Times New Roman" w:cstheme="minorHAnsi"/>
                <w:b/>
                <w:bCs/>
                <w:sz w:val="24"/>
                <w:szCs w:val="24"/>
              </w:rPr>
            </w:pPr>
            <w:r>
              <w:rPr>
                <w:rFonts w:eastAsia="Times New Roman" w:cstheme="minorHAnsi"/>
                <w:b/>
                <w:bCs/>
                <w:sz w:val="24"/>
                <w:szCs w:val="24"/>
              </w:rPr>
              <w:t>Action Item:</w:t>
            </w:r>
          </w:p>
        </w:tc>
        <w:tc>
          <w:tcPr>
            <w:tcW w:w="1890" w:type="dxa"/>
            <w:shd w:val="clear" w:color="auto" w:fill="D9D9D9" w:themeFill="background1" w:themeFillShade="D9"/>
          </w:tcPr>
          <w:p w:rsidRPr="0025393F" w:rsidR="0025393F" w:rsidP="00816A97" w:rsidRDefault="0025393F" w14:paraId="0DE1F3A1" w14:textId="77777777">
            <w:pPr>
              <w:jc w:val="center"/>
              <w:rPr>
                <w:rFonts w:eastAsia="Times New Roman" w:cstheme="minorHAnsi"/>
                <w:b/>
                <w:bCs/>
                <w:sz w:val="24"/>
                <w:szCs w:val="24"/>
              </w:rPr>
            </w:pPr>
            <w:r>
              <w:rPr>
                <w:rFonts w:eastAsia="Times New Roman" w:cstheme="minorHAnsi"/>
                <w:b/>
                <w:bCs/>
                <w:sz w:val="24"/>
                <w:szCs w:val="24"/>
              </w:rPr>
              <w:t>Who?</w:t>
            </w:r>
          </w:p>
        </w:tc>
        <w:tc>
          <w:tcPr>
            <w:tcW w:w="1795" w:type="dxa"/>
            <w:shd w:val="clear" w:color="auto" w:fill="D9D9D9" w:themeFill="background1" w:themeFillShade="D9"/>
          </w:tcPr>
          <w:p w:rsidRPr="0025393F" w:rsidR="0025393F" w:rsidP="00816A97" w:rsidRDefault="0025393F" w14:paraId="304C175E" w14:textId="77777777">
            <w:pPr>
              <w:jc w:val="center"/>
              <w:rPr>
                <w:rFonts w:eastAsia="Times New Roman" w:cstheme="minorHAnsi"/>
                <w:b/>
                <w:bCs/>
                <w:sz w:val="24"/>
                <w:szCs w:val="24"/>
              </w:rPr>
            </w:pPr>
            <w:r>
              <w:rPr>
                <w:rFonts w:eastAsia="Times New Roman" w:cstheme="minorHAnsi"/>
                <w:b/>
                <w:bCs/>
                <w:sz w:val="24"/>
                <w:szCs w:val="24"/>
              </w:rPr>
              <w:t>By When?</w:t>
            </w:r>
          </w:p>
        </w:tc>
      </w:tr>
      <w:tr w:rsidR="0025393F" w:rsidTr="00816A97" w14:paraId="5D9A2E0D" w14:textId="77777777">
        <w:trPr>
          <w:trHeight w:val="700"/>
        </w:trPr>
        <w:tc>
          <w:tcPr>
            <w:tcW w:w="5665" w:type="dxa"/>
          </w:tcPr>
          <w:p w:rsidR="0025393F" w:rsidP="00816A97" w:rsidRDefault="00C00AC6" w14:paraId="3593390E" w14:textId="1D6D362A">
            <w:pPr>
              <w:rPr>
                <w:rFonts w:eastAsia="Times New Roman" w:cstheme="minorHAnsi"/>
                <w:sz w:val="24"/>
                <w:szCs w:val="24"/>
              </w:rPr>
            </w:pPr>
            <w:r>
              <w:rPr>
                <w:rFonts w:eastAsia="Times New Roman" w:cstheme="minorHAnsi"/>
                <w:sz w:val="24"/>
                <w:szCs w:val="24"/>
              </w:rPr>
              <w:t>Set up a follow-up meeting (if needed) to complete the rest of our kick-off discussion and planning</w:t>
            </w:r>
          </w:p>
        </w:tc>
        <w:tc>
          <w:tcPr>
            <w:tcW w:w="1890" w:type="dxa"/>
          </w:tcPr>
          <w:p w:rsidR="0025393F" w:rsidP="00816A97" w:rsidRDefault="0025393F" w14:paraId="6C00B0C4" w14:textId="77777777">
            <w:pPr>
              <w:rPr>
                <w:rFonts w:eastAsia="Times New Roman" w:cstheme="minorHAnsi"/>
                <w:sz w:val="24"/>
                <w:szCs w:val="24"/>
              </w:rPr>
            </w:pPr>
          </w:p>
        </w:tc>
        <w:tc>
          <w:tcPr>
            <w:tcW w:w="1795" w:type="dxa"/>
          </w:tcPr>
          <w:p w:rsidR="0025393F" w:rsidP="00816A97" w:rsidRDefault="0025393F" w14:paraId="718A3182" w14:textId="77777777">
            <w:pPr>
              <w:rPr>
                <w:rFonts w:eastAsia="Times New Roman" w:cstheme="minorHAnsi"/>
                <w:sz w:val="24"/>
                <w:szCs w:val="24"/>
              </w:rPr>
            </w:pPr>
          </w:p>
        </w:tc>
      </w:tr>
      <w:tr w:rsidR="0025393F" w:rsidTr="00816A97" w14:paraId="1957A090" w14:textId="77777777">
        <w:trPr>
          <w:trHeight w:val="700"/>
        </w:trPr>
        <w:tc>
          <w:tcPr>
            <w:tcW w:w="5665" w:type="dxa"/>
          </w:tcPr>
          <w:p w:rsidR="0025393F" w:rsidP="00816A97" w:rsidRDefault="00C00AC6" w14:paraId="7EE5A33A" w14:textId="4C9AB42F">
            <w:pPr>
              <w:rPr>
                <w:rFonts w:eastAsia="Times New Roman" w:cstheme="minorHAnsi"/>
                <w:sz w:val="24"/>
                <w:szCs w:val="24"/>
              </w:rPr>
            </w:pPr>
            <w:r>
              <w:rPr>
                <w:rFonts w:eastAsia="Times New Roman" w:cstheme="minorHAnsi"/>
                <w:sz w:val="24"/>
                <w:szCs w:val="24"/>
              </w:rPr>
              <w:t>Set up our tracking tool for the year with our goal, strategy</w:t>
            </w:r>
            <w:r w:rsidR="00CD49B9">
              <w:rPr>
                <w:rFonts w:eastAsia="Times New Roman" w:cstheme="minorHAnsi"/>
                <w:sz w:val="24"/>
                <w:szCs w:val="24"/>
              </w:rPr>
              <w:t>, data monitoring plans and milestones (MAYA Tool)</w:t>
            </w:r>
          </w:p>
        </w:tc>
        <w:tc>
          <w:tcPr>
            <w:tcW w:w="1890" w:type="dxa"/>
          </w:tcPr>
          <w:p w:rsidR="0025393F" w:rsidP="00816A97" w:rsidRDefault="0025393F" w14:paraId="4AB3E799" w14:textId="77777777">
            <w:pPr>
              <w:rPr>
                <w:rFonts w:eastAsia="Times New Roman" w:cstheme="minorHAnsi"/>
                <w:sz w:val="24"/>
                <w:szCs w:val="24"/>
              </w:rPr>
            </w:pPr>
          </w:p>
        </w:tc>
        <w:tc>
          <w:tcPr>
            <w:tcW w:w="1795" w:type="dxa"/>
          </w:tcPr>
          <w:p w:rsidR="0025393F" w:rsidP="00816A97" w:rsidRDefault="0025393F" w14:paraId="72C8B86A" w14:textId="77777777">
            <w:pPr>
              <w:rPr>
                <w:rFonts w:eastAsia="Times New Roman" w:cstheme="minorHAnsi"/>
                <w:sz w:val="24"/>
                <w:szCs w:val="24"/>
              </w:rPr>
            </w:pPr>
          </w:p>
        </w:tc>
      </w:tr>
      <w:tr w:rsidR="0025393F" w:rsidTr="00816A97" w14:paraId="5C25FBE9" w14:textId="77777777">
        <w:trPr>
          <w:trHeight w:val="700"/>
        </w:trPr>
        <w:tc>
          <w:tcPr>
            <w:tcW w:w="5665" w:type="dxa"/>
          </w:tcPr>
          <w:p w:rsidR="0025393F" w:rsidP="00816A97" w:rsidRDefault="0025393F" w14:paraId="51B77713" w14:textId="77777777">
            <w:pPr>
              <w:rPr>
                <w:rFonts w:eastAsia="Times New Roman" w:cstheme="minorHAnsi"/>
                <w:sz w:val="24"/>
                <w:szCs w:val="24"/>
              </w:rPr>
            </w:pPr>
          </w:p>
        </w:tc>
        <w:tc>
          <w:tcPr>
            <w:tcW w:w="1890" w:type="dxa"/>
          </w:tcPr>
          <w:p w:rsidR="0025393F" w:rsidP="00816A97" w:rsidRDefault="0025393F" w14:paraId="065FE7AD" w14:textId="77777777">
            <w:pPr>
              <w:rPr>
                <w:rFonts w:eastAsia="Times New Roman" w:cstheme="minorHAnsi"/>
                <w:sz w:val="24"/>
                <w:szCs w:val="24"/>
              </w:rPr>
            </w:pPr>
          </w:p>
        </w:tc>
        <w:tc>
          <w:tcPr>
            <w:tcW w:w="1795" w:type="dxa"/>
          </w:tcPr>
          <w:p w:rsidR="0025393F" w:rsidP="00816A97" w:rsidRDefault="0025393F" w14:paraId="28478E2C" w14:textId="77777777">
            <w:pPr>
              <w:rPr>
                <w:rFonts w:eastAsia="Times New Roman" w:cstheme="minorHAnsi"/>
                <w:sz w:val="24"/>
                <w:szCs w:val="24"/>
              </w:rPr>
            </w:pPr>
          </w:p>
        </w:tc>
      </w:tr>
      <w:tr w:rsidR="0025393F" w:rsidTr="00816A97" w14:paraId="3680D34A" w14:textId="77777777">
        <w:trPr>
          <w:trHeight w:val="700"/>
        </w:trPr>
        <w:tc>
          <w:tcPr>
            <w:tcW w:w="5665" w:type="dxa"/>
          </w:tcPr>
          <w:p w:rsidR="0025393F" w:rsidP="00816A97" w:rsidRDefault="0025393F" w14:paraId="383DEFE3" w14:textId="77777777">
            <w:pPr>
              <w:rPr>
                <w:rFonts w:eastAsia="Times New Roman" w:cstheme="minorHAnsi"/>
                <w:sz w:val="24"/>
                <w:szCs w:val="24"/>
              </w:rPr>
            </w:pPr>
          </w:p>
        </w:tc>
        <w:tc>
          <w:tcPr>
            <w:tcW w:w="1890" w:type="dxa"/>
          </w:tcPr>
          <w:p w:rsidR="0025393F" w:rsidP="00816A97" w:rsidRDefault="0025393F" w14:paraId="3B28B3ED" w14:textId="77777777">
            <w:pPr>
              <w:rPr>
                <w:rFonts w:eastAsia="Times New Roman" w:cstheme="minorHAnsi"/>
                <w:sz w:val="24"/>
                <w:szCs w:val="24"/>
              </w:rPr>
            </w:pPr>
          </w:p>
        </w:tc>
        <w:tc>
          <w:tcPr>
            <w:tcW w:w="1795" w:type="dxa"/>
          </w:tcPr>
          <w:p w:rsidR="0025393F" w:rsidP="00816A97" w:rsidRDefault="0025393F" w14:paraId="238B6A7C" w14:textId="77777777">
            <w:pPr>
              <w:rPr>
                <w:rFonts w:eastAsia="Times New Roman" w:cstheme="minorHAnsi"/>
                <w:sz w:val="24"/>
                <w:szCs w:val="24"/>
              </w:rPr>
            </w:pPr>
          </w:p>
        </w:tc>
      </w:tr>
      <w:tr w:rsidR="0025393F" w:rsidTr="00816A97" w14:paraId="1C37FE45" w14:textId="77777777">
        <w:trPr>
          <w:trHeight w:val="700"/>
        </w:trPr>
        <w:tc>
          <w:tcPr>
            <w:tcW w:w="5665" w:type="dxa"/>
          </w:tcPr>
          <w:p w:rsidR="0025393F" w:rsidP="00816A97" w:rsidRDefault="0025393F" w14:paraId="07369939" w14:textId="77777777">
            <w:pPr>
              <w:rPr>
                <w:rFonts w:eastAsia="Times New Roman" w:cstheme="minorHAnsi"/>
                <w:sz w:val="24"/>
                <w:szCs w:val="24"/>
              </w:rPr>
            </w:pPr>
          </w:p>
        </w:tc>
        <w:tc>
          <w:tcPr>
            <w:tcW w:w="1890" w:type="dxa"/>
          </w:tcPr>
          <w:p w:rsidR="0025393F" w:rsidP="00816A97" w:rsidRDefault="0025393F" w14:paraId="54A0E34B" w14:textId="77777777">
            <w:pPr>
              <w:rPr>
                <w:rFonts w:eastAsia="Times New Roman" w:cstheme="minorHAnsi"/>
                <w:sz w:val="24"/>
                <w:szCs w:val="24"/>
              </w:rPr>
            </w:pPr>
          </w:p>
        </w:tc>
        <w:tc>
          <w:tcPr>
            <w:tcW w:w="1795" w:type="dxa"/>
          </w:tcPr>
          <w:p w:rsidR="0025393F" w:rsidP="00816A97" w:rsidRDefault="0025393F" w14:paraId="3B3C87F1" w14:textId="77777777">
            <w:pPr>
              <w:rPr>
                <w:rFonts w:eastAsia="Times New Roman" w:cstheme="minorHAnsi"/>
                <w:sz w:val="24"/>
                <w:szCs w:val="24"/>
              </w:rPr>
            </w:pPr>
          </w:p>
        </w:tc>
      </w:tr>
    </w:tbl>
    <w:p w:rsidRPr="0025393F" w:rsidR="0025393F" w:rsidP="0025393F" w:rsidRDefault="0025393F" w14:paraId="7E9D32C5" w14:textId="77777777">
      <w:pPr>
        <w:spacing w:after="0" w:line="240" w:lineRule="auto"/>
        <w:rPr>
          <w:rFonts w:eastAsia="Times New Roman" w:cstheme="minorHAnsi"/>
          <w:sz w:val="24"/>
          <w:szCs w:val="24"/>
        </w:rPr>
      </w:pPr>
    </w:p>
    <w:sectPr w:rsidRPr="0025393F" w:rsidR="0025393F">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4544A" w:rsidP="00B27202" w:rsidRDefault="00E4544A" w14:paraId="20DB2E87" w14:textId="77777777">
      <w:pPr>
        <w:spacing w:after="0" w:line="240" w:lineRule="auto"/>
      </w:pPr>
      <w:r>
        <w:separator/>
      </w:r>
    </w:p>
  </w:endnote>
  <w:endnote w:type="continuationSeparator" w:id="0">
    <w:p w:rsidR="00E4544A" w:rsidP="00B27202" w:rsidRDefault="00E4544A" w14:paraId="4D26FE0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590168"/>
      <w:docPartObj>
        <w:docPartGallery w:val="Page Numbers (Bottom of Page)"/>
        <w:docPartUnique/>
      </w:docPartObj>
    </w:sdtPr>
    <w:sdtEndPr>
      <w:rPr>
        <w:noProof/>
      </w:rPr>
    </w:sdtEndPr>
    <w:sdtContent>
      <w:p w:rsidR="00CD49B9" w:rsidRDefault="00CD49B9" w14:paraId="674970A4" w14:textId="67DD30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D49B9" w:rsidRDefault="00CD49B9" w14:paraId="0E1510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4544A" w:rsidP="00B27202" w:rsidRDefault="00E4544A" w14:paraId="5F4C80D9" w14:textId="77777777">
      <w:pPr>
        <w:spacing w:after="0" w:line="240" w:lineRule="auto"/>
      </w:pPr>
      <w:r>
        <w:separator/>
      </w:r>
    </w:p>
  </w:footnote>
  <w:footnote w:type="continuationSeparator" w:id="0">
    <w:p w:rsidR="00E4544A" w:rsidP="00B27202" w:rsidRDefault="00E4544A" w14:paraId="067383A6"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C3287"/>
    <w:multiLevelType w:val="multilevel"/>
    <w:tmpl w:val="283C139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A755A1C"/>
    <w:multiLevelType w:val="multilevel"/>
    <w:tmpl w:val="497C75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B3A66DE"/>
    <w:multiLevelType w:val="hybridMultilevel"/>
    <w:tmpl w:val="F4EC8F9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420B14"/>
    <w:multiLevelType w:val="hybridMultilevel"/>
    <w:tmpl w:val="2AC665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0571007"/>
    <w:multiLevelType w:val="hybridMultilevel"/>
    <w:tmpl w:val="0764F86E"/>
    <w:lvl w:ilvl="0" w:tplc="3F366B16">
      <w:start w:val="1"/>
      <w:numFmt w:val="bullet"/>
      <w:lvlText w:val="•"/>
      <w:lvlJc w:val="left"/>
      <w:pPr>
        <w:tabs>
          <w:tab w:val="num" w:pos="720"/>
        </w:tabs>
        <w:ind w:left="720" w:hanging="360"/>
      </w:pPr>
      <w:rPr>
        <w:rFonts w:hint="default" w:ascii="Arial" w:hAnsi="Arial"/>
      </w:rPr>
    </w:lvl>
    <w:lvl w:ilvl="1" w:tplc="B77200C4" w:tentative="1">
      <w:start w:val="1"/>
      <w:numFmt w:val="bullet"/>
      <w:lvlText w:val="•"/>
      <w:lvlJc w:val="left"/>
      <w:pPr>
        <w:tabs>
          <w:tab w:val="num" w:pos="1440"/>
        </w:tabs>
        <w:ind w:left="1440" w:hanging="360"/>
      </w:pPr>
      <w:rPr>
        <w:rFonts w:hint="default" w:ascii="Arial" w:hAnsi="Arial"/>
      </w:rPr>
    </w:lvl>
    <w:lvl w:ilvl="2" w:tplc="BBC05C26" w:tentative="1">
      <w:start w:val="1"/>
      <w:numFmt w:val="bullet"/>
      <w:lvlText w:val="•"/>
      <w:lvlJc w:val="left"/>
      <w:pPr>
        <w:tabs>
          <w:tab w:val="num" w:pos="2160"/>
        </w:tabs>
        <w:ind w:left="2160" w:hanging="360"/>
      </w:pPr>
      <w:rPr>
        <w:rFonts w:hint="default" w:ascii="Arial" w:hAnsi="Arial"/>
      </w:rPr>
    </w:lvl>
    <w:lvl w:ilvl="3" w:tplc="928471A6" w:tentative="1">
      <w:start w:val="1"/>
      <w:numFmt w:val="bullet"/>
      <w:lvlText w:val="•"/>
      <w:lvlJc w:val="left"/>
      <w:pPr>
        <w:tabs>
          <w:tab w:val="num" w:pos="2880"/>
        </w:tabs>
        <w:ind w:left="2880" w:hanging="360"/>
      </w:pPr>
      <w:rPr>
        <w:rFonts w:hint="default" w:ascii="Arial" w:hAnsi="Arial"/>
      </w:rPr>
    </w:lvl>
    <w:lvl w:ilvl="4" w:tplc="82382EC2" w:tentative="1">
      <w:start w:val="1"/>
      <w:numFmt w:val="bullet"/>
      <w:lvlText w:val="•"/>
      <w:lvlJc w:val="left"/>
      <w:pPr>
        <w:tabs>
          <w:tab w:val="num" w:pos="3600"/>
        </w:tabs>
        <w:ind w:left="3600" w:hanging="360"/>
      </w:pPr>
      <w:rPr>
        <w:rFonts w:hint="default" w:ascii="Arial" w:hAnsi="Arial"/>
      </w:rPr>
    </w:lvl>
    <w:lvl w:ilvl="5" w:tplc="3A30B44C" w:tentative="1">
      <w:start w:val="1"/>
      <w:numFmt w:val="bullet"/>
      <w:lvlText w:val="•"/>
      <w:lvlJc w:val="left"/>
      <w:pPr>
        <w:tabs>
          <w:tab w:val="num" w:pos="4320"/>
        </w:tabs>
        <w:ind w:left="4320" w:hanging="360"/>
      </w:pPr>
      <w:rPr>
        <w:rFonts w:hint="default" w:ascii="Arial" w:hAnsi="Arial"/>
      </w:rPr>
    </w:lvl>
    <w:lvl w:ilvl="6" w:tplc="76484CB4" w:tentative="1">
      <w:start w:val="1"/>
      <w:numFmt w:val="bullet"/>
      <w:lvlText w:val="•"/>
      <w:lvlJc w:val="left"/>
      <w:pPr>
        <w:tabs>
          <w:tab w:val="num" w:pos="5040"/>
        </w:tabs>
        <w:ind w:left="5040" w:hanging="360"/>
      </w:pPr>
      <w:rPr>
        <w:rFonts w:hint="default" w:ascii="Arial" w:hAnsi="Arial"/>
      </w:rPr>
    </w:lvl>
    <w:lvl w:ilvl="7" w:tplc="28E664E6" w:tentative="1">
      <w:start w:val="1"/>
      <w:numFmt w:val="bullet"/>
      <w:lvlText w:val="•"/>
      <w:lvlJc w:val="left"/>
      <w:pPr>
        <w:tabs>
          <w:tab w:val="num" w:pos="5760"/>
        </w:tabs>
        <w:ind w:left="5760" w:hanging="360"/>
      </w:pPr>
      <w:rPr>
        <w:rFonts w:hint="default" w:ascii="Arial" w:hAnsi="Arial"/>
      </w:rPr>
    </w:lvl>
    <w:lvl w:ilvl="8" w:tplc="3572BADC"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139A1BED"/>
    <w:multiLevelType w:val="hybridMultilevel"/>
    <w:tmpl w:val="08748E5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8C62A50"/>
    <w:multiLevelType w:val="multilevel"/>
    <w:tmpl w:val="F7A298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9EE7FE2"/>
    <w:multiLevelType w:val="hybridMultilevel"/>
    <w:tmpl w:val="A3BCE41C"/>
    <w:lvl w:ilvl="0" w:tplc="9DC4D608">
      <w:start w:val="1"/>
      <w:numFmt w:val="bullet"/>
      <w:lvlText w:val="•"/>
      <w:lvlJc w:val="left"/>
      <w:pPr>
        <w:tabs>
          <w:tab w:val="num" w:pos="720"/>
        </w:tabs>
        <w:ind w:left="720" w:hanging="360"/>
      </w:pPr>
      <w:rPr>
        <w:rFonts w:hint="default" w:ascii="Arial" w:hAnsi="Arial"/>
      </w:rPr>
    </w:lvl>
    <w:lvl w:ilvl="1" w:tplc="89E827FA" w:tentative="1">
      <w:start w:val="1"/>
      <w:numFmt w:val="bullet"/>
      <w:lvlText w:val="•"/>
      <w:lvlJc w:val="left"/>
      <w:pPr>
        <w:tabs>
          <w:tab w:val="num" w:pos="1440"/>
        </w:tabs>
        <w:ind w:left="1440" w:hanging="360"/>
      </w:pPr>
      <w:rPr>
        <w:rFonts w:hint="default" w:ascii="Arial" w:hAnsi="Arial"/>
      </w:rPr>
    </w:lvl>
    <w:lvl w:ilvl="2" w:tplc="2578B556" w:tentative="1">
      <w:start w:val="1"/>
      <w:numFmt w:val="bullet"/>
      <w:lvlText w:val="•"/>
      <w:lvlJc w:val="left"/>
      <w:pPr>
        <w:tabs>
          <w:tab w:val="num" w:pos="2160"/>
        </w:tabs>
        <w:ind w:left="2160" w:hanging="360"/>
      </w:pPr>
      <w:rPr>
        <w:rFonts w:hint="default" w:ascii="Arial" w:hAnsi="Arial"/>
      </w:rPr>
    </w:lvl>
    <w:lvl w:ilvl="3" w:tplc="543E22FE" w:tentative="1">
      <w:start w:val="1"/>
      <w:numFmt w:val="bullet"/>
      <w:lvlText w:val="•"/>
      <w:lvlJc w:val="left"/>
      <w:pPr>
        <w:tabs>
          <w:tab w:val="num" w:pos="2880"/>
        </w:tabs>
        <w:ind w:left="2880" w:hanging="360"/>
      </w:pPr>
      <w:rPr>
        <w:rFonts w:hint="default" w:ascii="Arial" w:hAnsi="Arial"/>
      </w:rPr>
    </w:lvl>
    <w:lvl w:ilvl="4" w:tplc="CE6212B4" w:tentative="1">
      <w:start w:val="1"/>
      <w:numFmt w:val="bullet"/>
      <w:lvlText w:val="•"/>
      <w:lvlJc w:val="left"/>
      <w:pPr>
        <w:tabs>
          <w:tab w:val="num" w:pos="3600"/>
        </w:tabs>
        <w:ind w:left="3600" w:hanging="360"/>
      </w:pPr>
      <w:rPr>
        <w:rFonts w:hint="default" w:ascii="Arial" w:hAnsi="Arial"/>
      </w:rPr>
    </w:lvl>
    <w:lvl w:ilvl="5" w:tplc="D7BCF05C" w:tentative="1">
      <w:start w:val="1"/>
      <w:numFmt w:val="bullet"/>
      <w:lvlText w:val="•"/>
      <w:lvlJc w:val="left"/>
      <w:pPr>
        <w:tabs>
          <w:tab w:val="num" w:pos="4320"/>
        </w:tabs>
        <w:ind w:left="4320" w:hanging="360"/>
      </w:pPr>
      <w:rPr>
        <w:rFonts w:hint="default" w:ascii="Arial" w:hAnsi="Arial"/>
      </w:rPr>
    </w:lvl>
    <w:lvl w:ilvl="6" w:tplc="A8426548" w:tentative="1">
      <w:start w:val="1"/>
      <w:numFmt w:val="bullet"/>
      <w:lvlText w:val="•"/>
      <w:lvlJc w:val="left"/>
      <w:pPr>
        <w:tabs>
          <w:tab w:val="num" w:pos="5040"/>
        </w:tabs>
        <w:ind w:left="5040" w:hanging="360"/>
      </w:pPr>
      <w:rPr>
        <w:rFonts w:hint="default" w:ascii="Arial" w:hAnsi="Arial"/>
      </w:rPr>
    </w:lvl>
    <w:lvl w:ilvl="7" w:tplc="0352D0D0" w:tentative="1">
      <w:start w:val="1"/>
      <w:numFmt w:val="bullet"/>
      <w:lvlText w:val="•"/>
      <w:lvlJc w:val="left"/>
      <w:pPr>
        <w:tabs>
          <w:tab w:val="num" w:pos="5760"/>
        </w:tabs>
        <w:ind w:left="5760" w:hanging="360"/>
      </w:pPr>
      <w:rPr>
        <w:rFonts w:hint="default" w:ascii="Arial" w:hAnsi="Arial"/>
      </w:rPr>
    </w:lvl>
    <w:lvl w:ilvl="8" w:tplc="4484FC72"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295B33B7"/>
    <w:multiLevelType w:val="hybridMultilevel"/>
    <w:tmpl w:val="43DA7E0A"/>
    <w:lvl w:ilvl="0" w:tplc="C6B2247C">
      <w:start w:val="1"/>
      <w:numFmt w:val="bullet"/>
      <w:lvlText w:val=""/>
      <w:lvlJc w:val="left"/>
      <w:pPr>
        <w:tabs>
          <w:tab w:val="num" w:pos="720"/>
        </w:tabs>
        <w:ind w:left="720" w:hanging="360"/>
      </w:pPr>
      <w:rPr>
        <w:rFonts w:hint="default" w:ascii="Wingdings" w:hAnsi="Wingdings"/>
      </w:rPr>
    </w:lvl>
    <w:lvl w:ilvl="1" w:tplc="300A6AF4" w:tentative="1">
      <w:start w:val="1"/>
      <w:numFmt w:val="bullet"/>
      <w:lvlText w:val=""/>
      <w:lvlJc w:val="left"/>
      <w:pPr>
        <w:tabs>
          <w:tab w:val="num" w:pos="1440"/>
        </w:tabs>
        <w:ind w:left="1440" w:hanging="360"/>
      </w:pPr>
      <w:rPr>
        <w:rFonts w:hint="default" w:ascii="Wingdings" w:hAnsi="Wingdings"/>
      </w:rPr>
    </w:lvl>
    <w:lvl w:ilvl="2" w:tplc="9D24F27A" w:tentative="1">
      <w:start w:val="1"/>
      <w:numFmt w:val="bullet"/>
      <w:lvlText w:val=""/>
      <w:lvlJc w:val="left"/>
      <w:pPr>
        <w:tabs>
          <w:tab w:val="num" w:pos="2160"/>
        </w:tabs>
        <w:ind w:left="2160" w:hanging="360"/>
      </w:pPr>
      <w:rPr>
        <w:rFonts w:hint="default" w:ascii="Wingdings" w:hAnsi="Wingdings"/>
      </w:rPr>
    </w:lvl>
    <w:lvl w:ilvl="3" w:tplc="E8D8369E" w:tentative="1">
      <w:start w:val="1"/>
      <w:numFmt w:val="bullet"/>
      <w:lvlText w:val=""/>
      <w:lvlJc w:val="left"/>
      <w:pPr>
        <w:tabs>
          <w:tab w:val="num" w:pos="2880"/>
        </w:tabs>
        <w:ind w:left="2880" w:hanging="360"/>
      </w:pPr>
      <w:rPr>
        <w:rFonts w:hint="default" w:ascii="Wingdings" w:hAnsi="Wingdings"/>
      </w:rPr>
    </w:lvl>
    <w:lvl w:ilvl="4" w:tplc="DBBEC538" w:tentative="1">
      <w:start w:val="1"/>
      <w:numFmt w:val="bullet"/>
      <w:lvlText w:val=""/>
      <w:lvlJc w:val="left"/>
      <w:pPr>
        <w:tabs>
          <w:tab w:val="num" w:pos="3600"/>
        </w:tabs>
        <w:ind w:left="3600" w:hanging="360"/>
      </w:pPr>
      <w:rPr>
        <w:rFonts w:hint="default" w:ascii="Wingdings" w:hAnsi="Wingdings"/>
      </w:rPr>
    </w:lvl>
    <w:lvl w:ilvl="5" w:tplc="7FFA16F2" w:tentative="1">
      <w:start w:val="1"/>
      <w:numFmt w:val="bullet"/>
      <w:lvlText w:val=""/>
      <w:lvlJc w:val="left"/>
      <w:pPr>
        <w:tabs>
          <w:tab w:val="num" w:pos="4320"/>
        </w:tabs>
        <w:ind w:left="4320" w:hanging="360"/>
      </w:pPr>
      <w:rPr>
        <w:rFonts w:hint="default" w:ascii="Wingdings" w:hAnsi="Wingdings"/>
      </w:rPr>
    </w:lvl>
    <w:lvl w:ilvl="6" w:tplc="B13A7B50" w:tentative="1">
      <w:start w:val="1"/>
      <w:numFmt w:val="bullet"/>
      <w:lvlText w:val=""/>
      <w:lvlJc w:val="left"/>
      <w:pPr>
        <w:tabs>
          <w:tab w:val="num" w:pos="5040"/>
        </w:tabs>
        <w:ind w:left="5040" w:hanging="360"/>
      </w:pPr>
      <w:rPr>
        <w:rFonts w:hint="default" w:ascii="Wingdings" w:hAnsi="Wingdings"/>
      </w:rPr>
    </w:lvl>
    <w:lvl w:ilvl="7" w:tplc="45CC1920" w:tentative="1">
      <w:start w:val="1"/>
      <w:numFmt w:val="bullet"/>
      <w:lvlText w:val=""/>
      <w:lvlJc w:val="left"/>
      <w:pPr>
        <w:tabs>
          <w:tab w:val="num" w:pos="5760"/>
        </w:tabs>
        <w:ind w:left="5760" w:hanging="360"/>
      </w:pPr>
      <w:rPr>
        <w:rFonts w:hint="default" w:ascii="Wingdings" w:hAnsi="Wingdings"/>
      </w:rPr>
    </w:lvl>
    <w:lvl w:ilvl="8" w:tplc="67CC5D20"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E76328D"/>
    <w:multiLevelType w:val="hybridMultilevel"/>
    <w:tmpl w:val="F56E1A00"/>
    <w:lvl w:ilvl="0" w:tplc="E49A80D8">
      <w:start w:val="1"/>
      <w:numFmt w:val="bullet"/>
      <w:lvlText w:val="•"/>
      <w:lvlJc w:val="left"/>
      <w:pPr>
        <w:tabs>
          <w:tab w:val="num" w:pos="720"/>
        </w:tabs>
        <w:ind w:left="720" w:hanging="360"/>
      </w:pPr>
      <w:rPr>
        <w:rFonts w:hint="default" w:ascii="Arial" w:hAnsi="Arial"/>
      </w:rPr>
    </w:lvl>
    <w:lvl w:ilvl="1" w:tplc="3D6E0B8A" w:tentative="1">
      <w:start w:val="1"/>
      <w:numFmt w:val="bullet"/>
      <w:lvlText w:val="•"/>
      <w:lvlJc w:val="left"/>
      <w:pPr>
        <w:tabs>
          <w:tab w:val="num" w:pos="1440"/>
        </w:tabs>
        <w:ind w:left="1440" w:hanging="360"/>
      </w:pPr>
      <w:rPr>
        <w:rFonts w:hint="default" w:ascii="Arial" w:hAnsi="Arial"/>
      </w:rPr>
    </w:lvl>
    <w:lvl w:ilvl="2" w:tplc="0EB80222" w:tentative="1">
      <w:start w:val="1"/>
      <w:numFmt w:val="bullet"/>
      <w:lvlText w:val="•"/>
      <w:lvlJc w:val="left"/>
      <w:pPr>
        <w:tabs>
          <w:tab w:val="num" w:pos="2160"/>
        </w:tabs>
        <w:ind w:left="2160" w:hanging="360"/>
      </w:pPr>
      <w:rPr>
        <w:rFonts w:hint="default" w:ascii="Arial" w:hAnsi="Arial"/>
      </w:rPr>
    </w:lvl>
    <w:lvl w:ilvl="3" w:tplc="3CB8DC38" w:tentative="1">
      <w:start w:val="1"/>
      <w:numFmt w:val="bullet"/>
      <w:lvlText w:val="•"/>
      <w:lvlJc w:val="left"/>
      <w:pPr>
        <w:tabs>
          <w:tab w:val="num" w:pos="2880"/>
        </w:tabs>
        <w:ind w:left="2880" w:hanging="360"/>
      </w:pPr>
      <w:rPr>
        <w:rFonts w:hint="default" w:ascii="Arial" w:hAnsi="Arial"/>
      </w:rPr>
    </w:lvl>
    <w:lvl w:ilvl="4" w:tplc="01406508" w:tentative="1">
      <w:start w:val="1"/>
      <w:numFmt w:val="bullet"/>
      <w:lvlText w:val="•"/>
      <w:lvlJc w:val="left"/>
      <w:pPr>
        <w:tabs>
          <w:tab w:val="num" w:pos="3600"/>
        </w:tabs>
        <w:ind w:left="3600" w:hanging="360"/>
      </w:pPr>
      <w:rPr>
        <w:rFonts w:hint="default" w:ascii="Arial" w:hAnsi="Arial"/>
      </w:rPr>
    </w:lvl>
    <w:lvl w:ilvl="5" w:tplc="61C2E924" w:tentative="1">
      <w:start w:val="1"/>
      <w:numFmt w:val="bullet"/>
      <w:lvlText w:val="•"/>
      <w:lvlJc w:val="left"/>
      <w:pPr>
        <w:tabs>
          <w:tab w:val="num" w:pos="4320"/>
        </w:tabs>
        <w:ind w:left="4320" w:hanging="360"/>
      </w:pPr>
      <w:rPr>
        <w:rFonts w:hint="default" w:ascii="Arial" w:hAnsi="Arial"/>
      </w:rPr>
    </w:lvl>
    <w:lvl w:ilvl="6" w:tplc="C696DD4E" w:tentative="1">
      <w:start w:val="1"/>
      <w:numFmt w:val="bullet"/>
      <w:lvlText w:val="•"/>
      <w:lvlJc w:val="left"/>
      <w:pPr>
        <w:tabs>
          <w:tab w:val="num" w:pos="5040"/>
        </w:tabs>
        <w:ind w:left="5040" w:hanging="360"/>
      </w:pPr>
      <w:rPr>
        <w:rFonts w:hint="default" w:ascii="Arial" w:hAnsi="Arial"/>
      </w:rPr>
    </w:lvl>
    <w:lvl w:ilvl="7" w:tplc="71E6E51A" w:tentative="1">
      <w:start w:val="1"/>
      <w:numFmt w:val="bullet"/>
      <w:lvlText w:val="•"/>
      <w:lvlJc w:val="left"/>
      <w:pPr>
        <w:tabs>
          <w:tab w:val="num" w:pos="5760"/>
        </w:tabs>
        <w:ind w:left="5760" w:hanging="360"/>
      </w:pPr>
      <w:rPr>
        <w:rFonts w:hint="default" w:ascii="Arial" w:hAnsi="Arial"/>
      </w:rPr>
    </w:lvl>
    <w:lvl w:ilvl="8" w:tplc="ABC67EB2"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321A3DD2"/>
    <w:multiLevelType w:val="hybridMultilevel"/>
    <w:tmpl w:val="E8466C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3214698"/>
    <w:multiLevelType w:val="hybridMultilevel"/>
    <w:tmpl w:val="FB8CBEA2"/>
    <w:lvl w:ilvl="0" w:tplc="F5266A04">
      <w:start w:val="1"/>
      <w:numFmt w:val="bullet"/>
      <w:lvlText w:val=""/>
      <w:lvlJc w:val="left"/>
      <w:pPr>
        <w:tabs>
          <w:tab w:val="num" w:pos="720"/>
        </w:tabs>
        <w:ind w:left="720" w:hanging="360"/>
      </w:pPr>
      <w:rPr>
        <w:rFonts w:hint="default" w:ascii="Wingdings" w:hAnsi="Wingdings"/>
      </w:rPr>
    </w:lvl>
    <w:lvl w:ilvl="1" w:tplc="7E6C85DA" w:tentative="1">
      <w:start w:val="1"/>
      <w:numFmt w:val="bullet"/>
      <w:lvlText w:val=""/>
      <w:lvlJc w:val="left"/>
      <w:pPr>
        <w:tabs>
          <w:tab w:val="num" w:pos="1440"/>
        </w:tabs>
        <w:ind w:left="1440" w:hanging="360"/>
      </w:pPr>
      <w:rPr>
        <w:rFonts w:hint="default" w:ascii="Wingdings" w:hAnsi="Wingdings"/>
      </w:rPr>
    </w:lvl>
    <w:lvl w:ilvl="2" w:tplc="66E27C32" w:tentative="1">
      <w:start w:val="1"/>
      <w:numFmt w:val="bullet"/>
      <w:lvlText w:val=""/>
      <w:lvlJc w:val="left"/>
      <w:pPr>
        <w:tabs>
          <w:tab w:val="num" w:pos="2160"/>
        </w:tabs>
        <w:ind w:left="2160" w:hanging="360"/>
      </w:pPr>
      <w:rPr>
        <w:rFonts w:hint="default" w:ascii="Wingdings" w:hAnsi="Wingdings"/>
      </w:rPr>
    </w:lvl>
    <w:lvl w:ilvl="3" w:tplc="198ECB64" w:tentative="1">
      <w:start w:val="1"/>
      <w:numFmt w:val="bullet"/>
      <w:lvlText w:val=""/>
      <w:lvlJc w:val="left"/>
      <w:pPr>
        <w:tabs>
          <w:tab w:val="num" w:pos="2880"/>
        </w:tabs>
        <w:ind w:left="2880" w:hanging="360"/>
      </w:pPr>
      <w:rPr>
        <w:rFonts w:hint="default" w:ascii="Wingdings" w:hAnsi="Wingdings"/>
      </w:rPr>
    </w:lvl>
    <w:lvl w:ilvl="4" w:tplc="394C6956" w:tentative="1">
      <w:start w:val="1"/>
      <w:numFmt w:val="bullet"/>
      <w:lvlText w:val=""/>
      <w:lvlJc w:val="left"/>
      <w:pPr>
        <w:tabs>
          <w:tab w:val="num" w:pos="3600"/>
        </w:tabs>
        <w:ind w:left="3600" w:hanging="360"/>
      </w:pPr>
      <w:rPr>
        <w:rFonts w:hint="default" w:ascii="Wingdings" w:hAnsi="Wingdings"/>
      </w:rPr>
    </w:lvl>
    <w:lvl w:ilvl="5" w:tplc="A498040E" w:tentative="1">
      <w:start w:val="1"/>
      <w:numFmt w:val="bullet"/>
      <w:lvlText w:val=""/>
      <w:lvlJc w:val="left"/>
      <w:pPr>
        <w:tabs>
          <w:tab w:val="num" w:pos="4320"/>
        </w:tabs>
        <w:ind w:left="4320" w:hanging="360"/>
      </w:pPr>
      <w:rPr>
        <w:rFonts w:hint="default" w:ascii="Wingdings" w:hAnsi="Wingdings"/>
      </w:rPr>
    </w:lvl>
    <w:lvl w:ilvl="6" w:tplc="F9469FBC" w:tentative="1">
      <w:start w:val="1"/>
      <w:numFmt w:val="bullet"/>
      <w:lvlText w:val=""/>
      <w:lvlJc w:val="left"/>
      <w:pPr>
        <w:tabs>
          <w:tab w:val="num" w:pos="5040"/>
        </w:tabs>
        <w:ind w:left="5040" w:hanging="360"/>
      </w:pPr>
      <w:rPr>
        <w:rFonts w:hint="default" w:ascii="Wingdings" w:hAnsi="Wingdings"/>
      </w:rPr>
    </w:lvl>
    <w:lvl w:ilvl="7" w:tplc="7AFCB848" w:tentative="1">
      <w:start w:val="1"/>
      <w:numFmt w:val="bullet"/>
      <w:lvlText w:val=""/>
      <w:lvlJc w:val="left"/>
      <w:pPr>
        <w:tabs>
          <w:tab w:val="num" w:pos="5760"/>
        </w:tabs>
        <w:ind w:left="5760" w:hanging="360"/>
      </w:pPr>
      <w:rPr>
        <w:rFonts w:hint="default" w:ascii="Wingdings" w:hAnsi="Wingdings"/>
      </w:rPr>
    </w:lvl>
    <w:lvl w:ilvl="8" w:tplc="42ECAA7C"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87D58A5"/>
    <w:multiLevelType w:val="hybridMultilevel"/>
    <w:tmpl w:val="0DBC4A3C"/>
    <w:lvl w:ilvl="0" w:tplc="5FBE7DAA">
      <w:start w:val="1"/>
      <w:numFmt w:val="bullet"/>
      <w:lvlText w:val=""/>
      <w:lvlJc w:val="left"/>
      <w:pPr>
        <w:tabs>
          <w:tab w:val="num" w:pos="720"/>
        </w:tabs>
        <w:ind w:left="720" w:hanging="360"/>
      </w:pPr>
      <w:rPr>
        <w:rFonts w:hint="default" w:ascii="Wingdings" w:hAnsi="Wingdings"/>
      </w:rPr>
    </w:lvl>
    <w:lvl w:ilvl="1" w:tplc="7D08121E" w:tentative="1">
      <w:start w:val="1"/>
      <w:numFmt w:val="bullet"/>
      <w:lvlText w:val=""/>
      <w:lvlJc w:val="left"/>
      <w:pPr>
        <w:tabs>
          <w:tab w:val="num" w:pos="1440"/>
        </w:tabs>
        <w:ind w:left="1440" w:hanging="360"/>
      </w:pPr>
      <w:rPr>
        <w:rFonts w:hint="default" w:ascii="Wingdings" w:hAnsi="Wingdings"/>
      </w:rPr>
    </w:lvl>
    <w:lvl w:ilvl="2" w:tplc="755E0694" w:tentative="1">
      <w:start w:val="1"/>
      <w:numFmt w:val="bullet"/>
      <w:lvlText w:val=""/>
      <w:lvlJc w:val="left"/>
      <w:pPr>
        <w:tabs>
          <w:tab w:val="num" w:pos="2160"/>
        </w:tabs>
        <w:ind w:left="2160" w:hanging="360"/>
      </w:pPr>
      <w:rPr>
        <w:rFonts w:hint="default" w:ascii="Wingdings" w:hAnsi="Wingdings"/>
      </w:rPr>
    </w:lvl>
    <w:lvl w:ilvl="3" w:tplc="9B36D06C" w:tentative="1">
      <w:start w:val="1"/>
      <w:numFmt w:val="bullet"/>
      <w:lvlText w:val=""/>
      <w:lvlJc w:val="left"/>
      <w:pPr>
        <w:tabs>
          <w:tab w:val="num" w:pos="2880"/>
        </w:tabs>
        <w:ind w:left="2880" w:hanging="360"/>
      </w:pPr>
      <w:rPr>
        <w:rFonts w:hint="default" w:ascii="Wingdings" w:hAnsi="Wingdings"/>
      </w:rPr>
    </w:lvl>
    <w:lvl w:ilvl="4" w:tplc="3B1880AC" w:tentative="1">
      <w:start w:val="1"/>
      <w:numFmt w:val="bullet"/>
      <w:lvlText w:val=""/>
      <w:lvlJc w:val="left"/>
      <w:pPr>
        <w:tabs>
          <w:tab w:val="num" w:pos="3600"/>
        </w:tabs>
        <w:ind w:left="3600" w:hanging="360"/>
      </w:pPr>
      <w:rPr>
        <w:rFonts w:hint="default" w:ascii="Wingdings" w:hAnsi="Wingdings"/>
      </w:rPr>
    </w:lvl>
    <w:lvl w:ilvl="5" w:tplc="BBA073D4" w:tentative="1">
      <w:start w:val="1"/>
      <w:numFmt w:val="bullet"/>
      <w:lvlText w:val=""/>
      <w:lvlJc w:val="left"/>
      <w:pPr>
        <w:tabs>
          <w:tab w:val="num" w:pos="4320"/>
        </w:tabs>
        <w:ind w:left="4320" w:hanging="360"/>
      </w:pPr>
      <w:rPr>
        <w:rFonts w:hint="default" w:ascii="Wingdings" w:hAnsi="Wingdings"/>
      </w:rPr>
    </w:lvl>
    <w:lvl w:ilvl="6" w:tplc="EAA6A9FC" w:tentative="1">
      <w:start w:val="1"/>
      <w:numFmt w:val="bullet"/>
      <w:lvlText w:val=""/>
      <w:lvlJc w:val="left"/>
      <w:pPr>
        <w:tabs>
          <w:tab w:val="num" w:pos="5040"/>
        </w:tabs>
        <w:ind w:left="5040" w:hanging="360"/>
      </w:pPr>
      <w:rPr>
        <w:rFonts w:hint="default" w:ascii="Wingdings" w:hAnsi="Wingdings"/>
      </w:rPr>
    </w:lvl>
    <w:lvl w:ilvl="7" w:tplc="D1A8C946" w:tentative="1">
      <w:start w:val="1"/>
      <w:numFmt w:val="bullet"/>
      <w:lvlText w:val=""/>
      <w:lvlJc w:val="left"/>
      <w:pPr>
        <w:tabs>
          <w:tab w:val="num" w:pos="5760"/>
        </w:tabs>
        <w:ind w:left="5760" w:hanging="360"/>
      </w:pPr>
      <w:rPr>
        <w:rFonts w:hint="default" w:ascii="Wingdings" w:hAnsi="Wingdings"/>
      </w:rPr>
    </w:lvl>
    <w:lvl w:ilvl="8" w:tplc="3F9839C8"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90960C6"/>
    <w:multiLevelType w:val="multilevel"/>
    <w:tmpl w:val="8FA41EF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94D0FC2"/>
    <w:multiLevelType w:val="hybridMultilevel"/>
    <w:tmpl w:val="6666E2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911A8C"/>
    <w:multiLevelType w:val="multilevel"/>
    <w:tmpl w:val="33ACBDE4"/>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6" w15:restartNumberingAfterBreak="0">
    <w:nsid w:val="450A4144"/>
    <w:multiLevelType w:val="multilevel"/>
    <w:tmpl w:val="43B03D3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5F330BB"/>
    <w:multiLevelType w:val="hybridMultilevel"/>
    <w:tmpl w:val="6F581892"/>
    <w:lvl w:ilvl="0" w:tplc="055E6638">
      <w:start w:val="1"/>
      <w:numFmt w:val="bullet"/>
      <w:lvlText w:val="•"/>
      <w:lvlJc w:val="left"/>
      <w:pPr>
        <w:tabs>
          <w:tab w:val="num" w:pos="720"/>
        </w:tabs>
        <w:ind w:left="720" w:hanging="360"/>
      </w:pPr>
      <w:rPr>
        <w:rFonts w:hint="default" w:ascii="Arial" w:hAnsi="Arial"/>
      </w:rPr>
    </w:lvl>
    <w:lvl w:ilvl="1" w:tplc="FBE41B20" w:tentative="1">
      <w:start w:val="1"/>
      <w:numFmt w:val="bullet"/>
      <w:lvlText w:val="•"/>
      <w:lvlJc w:val="left"/>
      <w:pPr>
        <w:tabs>
          <w:tab w:val="num" w:pos="1440"/>
        </w:tabs>
        <w:ind w:left="1440" w:hanging="360"/>
      </w:pPr>
      <w:rPr>
        <w:rFonts w:hint="default" w:ascii="Arial" w:hAnsi="Arial"/>
      </w:rPr>
    </w:lvl>
    <w:lvl w:ilvl="2" w:tplc="E140F844" w:tentative="1">
      <w:start w:val="1"/>
      <w:numFmt w:val="bullet"/>
      <w:lvlText w:val="•"/>
      <w:lvlJc w:val="left"/>
      <w:pPr>
        <w:tabs>
          <w:tab w:val="num" w:pos="2160"/>
        </w:tabs>
        <w:ind w:left="2160" w:hanging="360"/>
      </w:pPr>
      <w:rPr>
        <w:rFonts w:hint="default" w:ascii="Arial" w:hAnsi="Arial"/>
      </w:rPr>
    </w:lvl>
    <w:lvl w:ilvl="3" w:tplc="EAFA2404" w:tentative="1">
      <w:start w:val="1"/>
      <w:numFmt w:val="bullet"/>
      <w:lvlText w:val="•"/>
      <w:lvlJc w:val="left"/>
      <w:pPr>
        <w:tabs>
          <w:tab w:val="num" w:pos="2880"/>
        </w:tabs>
        <w:ind w:left="2880" w:hanging="360"/>
      </w:pPr>
      <w:rPr>
        <w:rFonts w:hint="default" w:ascii="Arial" w:hAnsi="Arial"/>
      </w:rPr>
    </w:lvl>
    <w:lvl w:ilvl="4" w:tplc="FE3C039C" w:tentative="1">
      <w:start w:val="1"/>
      <w:numFmt w:val="bullet"/>
      <w:lvlText w:val="•"/>
      <w:lvlJc w:val="left"/>
      <w:pPr>
        <w:tabs>
          <w:tab w:val="num" w:pos="3600"/>
        </w:tabs>
        <w:ind w:left="3600" w:hanging="360"/>
      </w:pPr>
      <w:rPr>
        <w:rFonts w:hint="default" w:ascii="Arial" w:hAnsi="Arial"/>
      </w:rPr>
    </w:lvl>
    <w:lvl w:ilvl="5" w:tplc="E69C8B9A" w:tentative="1">
      <w:start w:val="1"/>
      <w:numFmt w:val="bullet"/>
      <w:lvlText w:val="•"/>
      <w:lvlJc w:val="left"/>
      <w:pPr>
        <w:tabs>
          <w:tab w:val="num" w:pos="4320"/>
        </w:tabs>
        <w:ind w:left="4320" w:hanging="360"/>
      </w:pPr>
      <w:rPr>
        <w:rFonts w:hint="default" w:ascii="Arial" w:hAnsi="Arial"/>
      </w:rPr>
    </w:lvl>
    <w:lvl w:ilvl="6" w:tplc="FD7E7B74" w:tentative="1">
      <w:start w:val="1"/>
      <w:numFmt w:val="bullet"/>
      <w:lvlText w:val="•"/>
      <w:lvlJc w:val="left"/>
      <w:pPr>
        <w:tabs>
          <w:tab w:val="num" w:pos="5040"/>
        </w:tabs>
        <w:ind w:left="5040" w:hanging="360"/>
      </w:pPr>
      <w:rPr>
        <w:rFonts w:hint="default" w:ascii="Arial" w:hAnsi="Arial"/>
      </w:rPr>
    </w:lvl>
    <w:lvl w:ilvl="7" w:tplc="6D8284AA" w:tentative="1">
      <w:start w:val="1"/>
      <w:numFmt w:val="bullet"/>
      <w:lvlText w:val="•"/>
      <w:lvlJc w:val="left"/>
      <w:pPr>
        <w:tabs>
          <w:tab w:val="num" w:pos="5760"/>
        </w:tabs>
        <w:ind w:left="5760" w:hanging="360"/>
      </w:pPr>
      <w:rPr>
        <w:rFonts w:hint="default" w:ascii="Arial" w:hAnsi="Arial"/>
      </w:rPr>
    </w:lvl>
    <w:lvl w:ilvl="8" w:tplc="0D6093BC"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4E332FE6"/>
    <w:multiLevelType w:val="hybridMultilevel"/>
    <w:tmpl w:val="7B8621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5DA4F4F"/>
    <w:multiLevelType w:val="hybridMultilevel"/>
    <w:tmpl w:val="C2C0B550"/>
    <w:lvl w:ilvl="0" w:tplc="498AB0C0">
      <w:start w:val="1"/>
      <w:numFmt w:val="bullet"/>
      <w:lvlText w:val=""/>
      <w:lvlJc w:val="left"/>
      <w:pPr>
        <w:tabs>
          <w:tab w:val="num" w:pos="720"/>
        </w:tabs>
        <w:ind w:left="720" w:hanging="360"/>
      </w:pPr>
      <w:rPr>
        <w:rFonts w:hint="default" w:ascii="Wingdings" w:hAnsi="Wingdings"/>
      </w:rPr>
    </w:lvl>
    <w:lvl w:ilvl="1" w:tplc="5B4256C4" w:tentative="1">
      <w:start w:val="1"/>
      <w:numFmt w:val="bullet"/>
      <w:lvlText w:val=""/>
      <w:lvlJc w:val="left"/>
      <w:pPr>
        <w:tabs>
          <w:tab w:val="num" w:pos="1440"/>
        </w:tabs>
        <w:ind w:left="1440" w:hanging="360"/>
      </w:pPr>
      <w:rPr>
        <w:rFonts w:hint="default" w:ascii="Wingdings" w:hAnsi="Wingdings"/>
      </w:rPr>
    </w:lvl>
    <w:lvl w:ilvl="2" w:tplc="0E2297C2" w:tentative="1">
      <w:start w:val="1"/>
      <w:numFmt w:val="bullet"/>
      <w:lvlText w:val=""/>
      <w:lvlJc w:val="left"/>
      <w:pPr>
        <w:tabs>
          <w:tab w:val="num" w:pos="2160"/>
        </w:tabs>
        <w:ind w:left="2160" w:hanging="360"/>
      </w:pPr>
      <w:rPr>
        <w:rFonts w:hint="default" w:ascii="Wingdings" w:hAnsi="Wingdings"/>
      </w:rPr>
    </w:lvl>
    <w:lvl w:ilvl="3" w:tplc="8A4ADD86" w:tentative="1">
      <w:start w:val="1"/>
      <w:numFmt w:val="bullet"/>
      <w:lvlText w:val=""/>
      <w:lvlJc w:val="left"/>
      <w:pPr>
        <w:tabs>
          <w:tab w:val="num" w:pos="2880"/>
        </w:tabs>
        <w:ind w:left="2880" w:hanging="360"/>
      </w:pPr>
      <w:rPr>
        <w:rFonts w:hint="default" w:ascii="Wingdings" w:hAnsi="Wingdings"/>
      </w:rPr>
    </w:lvl>
    <w:lvl w:ilvl="4" w:tplc="20FE25EE" w:tentative="1">
      <w:start w:val="1"/>
      <w:numFmt w:val="bullet"/>
      <w:lvlText w:val=""/>
      <w:lvlJc w:val="left"/>
      <w:pPr>
        <w:tabs>
          <w:tab w:val="num" w:pos="3600"/>
        </w:tabs>
        <w:ind w:left="3600" w:hanging="360"/>
      </w:pPr>
      <w:rPr>
        <w:rFonts w:hint="default" w:ascii="Wingdings" w:hAnsi="Wingdings"/>
      </w:rPr>
    </w:lvl>
    <w:lvl w:ilvl="5" w:tplc="99EEC344" w:tentative="1">
      <w:start w:val="1"/>
      <w:numFmt w:val="bullet"/>
      <w:lvlText w:val=""/>
      <w:lvlJc w:val="left"/>
      <w:pPr>
        <w:tabs>
          <w:tab w:val="num" w:pos="4320"/>
        </w:tabs>
        <w:ind w:left="4320" w:hanging="360"/>
      </w:pPr>
      <w:rPr>
        <w:rFonts w:hint="default" w:ascii="Wingdings" w:hAnsi="Wingdings"/>
      </w:rPr>
    </w:lvl>
    <w:lvl w:ilvl="6" w:tplc="B82E34D4" w:tentative="1">
      <w:start w:val="1"/>
      <w:numFmt w:val="bullet"/>
      <w:lvlText w:val=""/>
      <w:lvlJc w:val="left"/>
      <w:pPr>
        <w:tabs>
          <w:tab w:val="num" w:pos="5040"/>
        </w:tabs>
        <w:ind w:left="5040" w:hanging="360"/>
      </w:pPr>
      <w:rPr>
        <w:rFonts w:hint="default" w:ascii="Wingdings" w:hAnsi="Wingdings"/>
      </w:rPr>
    </w:lvl>
    <w:lvl w:ilvl="7" w:tplc="06682580" w:tentative="1">
      <w:start w:val="1"/>
      <w:numFmt w:val="bullet"/>
      <w:lvlText w:val=""/>
      <w:lvlJc w:val="left"/>
      <w:pPr>
        <w:tabs>
          <w:tab w:val="num" w:pos="5760"/>
        </w:tabs>
        <w:ind w:left="5760" w:hanging="360"/>
      </w:pPr>
      <w:rPr>
        <w:rFonts w:hint="default" w:ascii="Wingdings" w:hAnsi="Wingdings"/>
      </w:rPr>
    </w:lvl>
    <w:lvl w:ilvl="8" w:tplc="0D500924"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57812B1F"/>
    <w:multiLevelType w:val="multilevel"/>
    <w:tmpl w:val="F578B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B3D0356"/>
    <w:multiLevelType w:val="multilevel"/>
    <w:tmpl w:val="73FE37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B564943"/>
    <w:multiLevelType w:val="multilevel"/>
    <w:tmpl w:val="A8B830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E72006A"/>
    <w:multiLevelType w:val="multilevel"/>
    <w:tmpl w:val="1AD0F51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877DB2"/>
    <w:multiLevelType w:val="multilevel"/>
    <w:tmpl w:val="CF46436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D274A23"/>
    <w:multiLevelType w:val="multilevel"/>
    <w:tmpl w:val="D328528E"/>
    <w:lvl w:ilvl="0">
      <w:start w:val="1"/>
      <w:numFmt w:val="bullet"/>
      <w:lvlText w:val=""/>
      <w:lvlJc w:val="left"/>
      <w:pPr>
        <w:tabs>
          <w:tab w:val="num" w:pos="360"/>
        </w:tabs>
        <w:ind w:left="360" w:hanging="360"/>
      </w:pPr>
      <w:rPr>
        <w:rFonts w:hint="default" w:ascii="Symbol" w:hAnsi="Symbol"/>
        <w:sz w:val="20"/>
      </w:rPr>
    </w:lvl>
    <w:lvl w:ilvl="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6" w15:restartNumberingAfterBreak="0">
    <w:nsid w:val="6D7B6787"/>
    <w:multiLevelType w:val="multilevel"/>
    <w:tmpl w:val="CFE65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F02659E"/>
    <w:multiLevelType w:val="hybridMultilevel"/>
    <w:tmpl w:val="4136498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8" w15:restartNumberingAfterBreak="0">
    <w:nsid w:val="785C33D4"/>
    <w:multiLevelType w:val="hybridMultilevel"/>
    <w:tmpl w:val="116A63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A2D64D8"/>
    <w:multiLevelType w:val="multilevel"/>
    <w:tmpl w:val="FE941DD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EAE3AA7"/>
    <w:multiLevelType w:val="multilevel"/>
    <w:tmpl w:val="73FE379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22"/>
  </w:num>
  <w:num w:numId="2">
    <w:abstractNumId w:val="24"/>
  </w:num>
  <w:num w:numId="3">
    <w:abstractNumId w:val="1"/>
  </w:num>
  <w:num w:numId="4">
    <w:abstractNumId w:val="20"/>
  </w:num>
  <w:num w:numId="5">
    <w:abstractNumId w:val="26"/>
  </w:num>
  <w:num w:numId="6">
    <w:abstractNumId w:val="13"/>
  </w:num>
  <w:num w:numId="7">
    <w:abstractNumId w:val="23"/>
  </w:num>
  <w:num w:numId="8">
    <w:abstractNumId w:val="0"/>
  </w:num>
  <w:num w:numId="9">
    <w:abstractNumId w:val="0"/>
    <w:lvlOverride w:ilvl="0"/>
  </w:num>
  <w:num w:numId="10">
    <w:abstractNumId w:val="16"/>
  </w:num>
  <w:num w:numId="11">
    <w:abstractNumId w:val="16"/>
    <w:lvlOverride w:ilvl="0"/>
  </w:num>
  <w:num w:numId="12">
    <w:abstractNumId w:val="29"/>
  </w:num>
  <w:num w:numId="13">
    <w:abstractNumId w:val="6"/>
  </w:num>
  <w:num w:numId="14">
    <w:abstractNumId w:val="21"/>
  </w:num>
  <w:num w:numId="15">
    <w:abstractNumId w:val="25"/>
  </w:num>
  <w:num w:numId="16">
    <w:abstractNumId w:val="15"/>
  </w:num>
  <w:num w:numId="17">
    <w:abstractNumId w:val="2"/>
  </w:num>
  <w:num w:numId="18">
    <w:abstractNumId w:val="18"/>
  </w:num>
  <w:num w:numId="19">
    <w:abstractNumId w:val="17"/>
  </w:num>
  <w:num w:numId="20">
    <w:abstractNumId w:val="7"/>
  </w:num>
  <w:num w:numId="21">
    <w:abstractNumId w:val="4"/>
  </w:num>
  <w:num w:numId="22">
    <w:abstractNumId w:val="9"/>
  </w:num>
  <w:num w:numId="23">
    <w:abstractNumId w:val="28"/>
  </w:num>
  <w:num w:numId="24">
    <w:abstractNumId w:val="10"/>
  </w:num>
  <w:num w:numId="25">
    <w:abstractNumId w:val="27"/>
  </w:num>
  <w:num w:numId="26">
    <w:abstractNumId w:val="3"/>
  </w:num>
  <w:num w:numId="27">
    <w:abstractNumId w:val="30"/>
  </w:num>
  <w:num w:numId="28">
    <w:abstractNumId w:val="12"/>
  </w:num>
  <w:num w:numId="29">
    <w:abstractNumId w:val="8"/>
  </w:num>
  <w:num w:numId="30">
    <w:abstractNumId w:val="19"/>
  </w:num>
  <w:num w:numId="31">
    <w:abstractNumId w:val="11"/>
  </w:num>
  <w:num w:numId="32">
    <w:abstractNumId w:val="14"/>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202"/>
    <w:rsid w:val="00017B72"/>
    <w:rsid w:val="000612E5"/>
    <w:rsid w:val="00077677"/>
    <w:rsid w:val="00097B94"/>
    <w:rsid w:val="000D0ECE"/>
    <w:rsid w:val="001270EC"/>
    <w:rsid w:val="00141288"/>
    <w:rsid w:val="001A77CD"/>
    <w:rsid w:val="0025393F"/>
    <w:rsid w:val="00255352"/>
    <w:rsid w:val="002C7630"/>
    <w:rsid w:val="00363B5C"/>
    <w:rsid w:val="0038022C"/>
    <w:rsid w:val="00430B88"/>
    <w:rsid w:val="00437016"/>
    <w:rsid w:val="004515CA"/>
    <w:rsid w:val="00524CDB"/>
    <w:rsid w:val="0055415D"/>
    <w:rsid w:val="00572F7B"/>
    <w:rsid w:val="005C3991"/>
    <w:rsid w:val="005D5D21"/>
    <w:rsid w:val="006220C6"/>
    <w:rsid w:val="0068483A"/>
    <w:rsid w:val="006933FF"/>
    <w:rsid w:val="006B07C4"/>
    <w:rsid w:val="006E5861"/>
    <w:rsid w:val="00732563"/>
    <w:rsid w:val="00823CE5"/>
    <w:rsid w:val="00904710"/>
    <w:rsid w:val="009616DB"/>
    <w:rsid w:val="009675D2"/>
    <w:rsid w:val="00A769B9"/>
    <w:rsid w:val="00A847DF"/>
    <w:rsid w:val="00AF176A"/>
    <w:rsid w:val="00B24F58"/>
    <w:rsid w:val="00B27202"/>
    <w:rsid w:val="00B36340"/>
    <w:rsid w:val="00BE378E"/>
    <w:rsid w:val="00C00AC6"/>
    <w:rsid w:val="00CD49B9"/>
    <w:rsid w:val="00D02CEE"/>
    <w:rsid w:val="00E23E19"/>
    <w:rsid w:val="00E4544A"/>
    <w:rsid w:val="00EB6912"/>
    <w:rsid w:val="00F17F9A"/>
    <w:rsid w:val="00FA6051"/>
    <w:rsid w:val="013392FF"/>
    <w:rsid w:val="2607773C"/>
    <w:rsid w:val="381B2120"/>
    <w:rsid w:val="5E3F7420"/>
    <w:rsid w:val="7BB4B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39697"/>
  <w15:chartTrackingRefBased/>
  <w15:docId w15:val="{474824EE-863F-451D-B690-FF0006785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97B9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27202"/>
    <w:pPr>
      <w:spacing w:before="100" w:beforeAutospacing="1" w:after="100" w:afterAutospacing="1" w:line="240" w:lineRule="auto"/>
    </w:pPr>
    <w:rPr>
      <w:rFonts w:ascii="Times New Roman" w:hAnsi="Times New Roman" w:eastAsia="Times New Roman" w:cs="Times New Roman"/>
      <w:sz w:val="24"/>
      <w:szCs w:val="24"/>
    </w:rPr>
  </w:style>
  <w:style w:type="paragraph" w:styleId="FootnoteText">
    <w:name w:val="footnote text"/>
    <w:basedOn w:val="Normal"/>
    <w:link w:val="FootnoteTextChar"/>
    <w:uiPriority w:val="99"/>
    <w:semiHidden/>
    <w:unhideWhenUsed/>
    <w:rsid w:val="00B27202"/>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B27202"/>
    <w:rPr>
      <w:sz w:val="20"/>
      <w:szCs w:val="20"/>
    </w:rPr>
  </w:style>
  <w:style w:type="character" w:styleId="FootnoteReference">
    <w:name w:val="footnote reference"/>
    <w:basedOn w:val="DefaultParagraphFont"/>
    <w:uiPriority w:val="99"/>
    <w:semiHidden/>
    <w:unhideWhenUsed/>
    <w:rsid w:val="00B27202"/>
    <w:rPr>
      <w:vertAlign w:val="superscript"/>
    </w:rPr>
  </w:style>
  <w:style w:type="paragraph" w:styleId="ListParagraph">
    <w:name w:val="List Paragraph"/>
    <w:basedOn w:val="Normal"/>
    <w:uiPriority w:val="34"/>
    <w:qFormat/>
    <w:rsid w:val="00B27202"/>
    <w:pPr>
      <w:ind w:left="720"/>
      <w:contextualSpacing/>
    </w:pPr>
  </w:style>
  <w:style w:type="character" w:styleId="Heading1Char" w:customStyle="1">
    <w:name w:val="Heading 1 Char"/>
    <w:basedOn w:val="DefaultParagraphFont"/>
    <w:link w:val="Heading1"/>
    <w:uiPriority w:val="9"/>
    <w:rsid w:val="00097B94"/>
    <w:rPr>
      <w:rFonts w:asciiTheme="majorHAnsi" w:hAnsiTheme="majorHAnsi" w:eastAsiaTheme="majorEastAsia" w:cstheme="majorBidi"/>
      <w:color w:val="2E74B5" w:themeColor="accent1" w:themeShade="BF"/>
      <w:sz w:val="32"/>
      <w:szCs w:val="32"/>
    </w:rPr>
  </w:style>
  <w:style w:type="table" w:styleId="TableGrid">
    <w:name w:val="Table Grid"/>
    <w:basedOn w:val="TableNormal"/>
    <w:uiPriority w:val="39"/>
    <w:rsid w:val="001A77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25393F"/>
    <w:rPr>
      <w:sz w:val="16"/>
      <w:szCs w:val="16"/>
    </w:rPr>
  </w:style>
  <w:style w:type="paragraph" w:styleId="CommentText">
    <w:name w:val="annotation text"/>
    <w:basedOn w:val="Normal"/>
    <w:link w:val="CommentTextChar"/>
    <w:uiPriority w:val="99"/>
    <w:semiHidden/>
    <w:unhideWhenUsed/>
    <w:rsid w:val="0025393F"/>
    <w:pPr>
      <w:spacing w:line="240" w:lineRule="auto"/>
    </w:pPr>
    <w:rPr>
      <w:sz w:val="20"/>
      <w:szCs w:val="20"/>
    </w:rPr>
  </w:style>
  <w:style w:type="character" w:styleId="CommentTextChar" w:customStyle="1">
    <w:name w:val="Comment Text Char"/>
    <w:basedOn w:val="DefaultParagraphFont"/>
    <w:link w:val="CommentText"/>
    <w:uiPriority w:val="99"/>
    <w:semiHidden/>
    <w:rsid w:val="0025393F"/>
    <w:rPr>
      <w:sz w:val="20"/>
      <w:szCs w:val="20"/>
    </w:rPr>
  </w:style>
  <w:style w:type="paragraph" w:styleId="CommentSubject">
    <w:name w:val="annotation subject"/>
    <w:basedOn w:val="CommentText"/>
    <w:next w:val="CommentText"/>
    <w:link w:val="CommentSubjectChar"/>
    <w:uiPriority w:val="99"/>
    <w:semiHidden/>
    <w:unhideWhenUsed/>
    <w:rsid w:val="0025393F"/>
    <w:rPr>
      <w:b/>
      <w:bCs/>
    </w:rPr>
  </w:style>
  <w:style w:type="character" w:styleId="CommentSubjectChar" w:customStyle="1">
    <w:name w:val="Comment Subject Char"/>
    <w:basedOn w:val="CommentTextChar"/>
    <w:link w:val="CommentSubject"/>
    <w:uiPriority w:val="99"/>
    <w:semiHidden/>
    <w:rsid w:val="0025393F"/>
    <w:rPr>
      <w:b/>
      <w:bCs/>
      <w:sz w:val="20"/>
      <w:szCs w:val="20"/>
    </w:rPr>
  </w:style>
  <w:style w:type="paragraph" w:styleId="Header">
    <w:name w:val="header"/>
    <w:basedOn w:val="Normal"/>
    <w:link w:val="HeaderChar"/>
    <w:uiPriority w:val="99"/>
    <w:unhideWhenUsed/>
    <w:rsid w:val="00CD49B9"/>
    <w:pPr>
      <w:tabs>
        <w:tab w:val="center" w:pos="4680"/>
        <w:tab w:val="right" w:pos="9360"/>
      </w:tabs>
      <w:spacing w:after="0" w:line="240" w:lineRule="auto"/>
    </w:pPr>
  </w:style>
  <w:style w:type="character" w:styleId="HeaderChar" w:customStyle="1">
    <w:name w:val="Header Char"/>
    <w:basedOn w:val="DefaultParagraphFont"/>
    <w:link w:val="Header"/>
    <w:uiPriority w:val="99"/>
    <w:rsid w:val="00CD49B9"/>
  </w:style>
  <w:style w:type="paragraph" w:styleId="Footer">
    <w:name w:val="footer"/>
    <w:basedOn w:val="Normal"/>
    <w:link w:val="FooterChar"/>
    <w:uiPriority w:val="99"/>
    <w:unhideWhenUsed/>
    <w:rsid w:val="00CD49B9"/>
    <w:pPr>
      <w:tabs>
        <w:tab w:val="center" w:pos="4680"/>
        <w:tab w:val="right" w:pos="9360"/>
      </w:tabs>
      <w:spacing w:after="0" w:line="240" w:lineRule="auto"/>
    </w:pPr>
  </w:style>
  <w:style w:type="character" w:styleId="FooterChar" w:customStyle="1">
    <w:name w:val="Footer Char"/>
    <w:basedOn w:val="DefaultParagraphFont"/>
    <w:link w:val="Footer"/>
    <w:uiPriority w:val="99"/>
    <w:rsid w:val="00CD4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605">
      <w:bodyDiv w:val="1"/>
      <w:marLeft w:val="0"/>
      <w:marRight w:val="0"/>
      <w:marTop w:val="0"/>
      <w:marBottom w:val="0"/>
      <w:divBdr>
        <w:top w:val="none" w:sz="0" w:space="0" w:color="auto"/>
        <w:left w:val="none" w:sz="0" w:space="0" w:color="auto"/>
        <w:bottom w:val="none" w:sz="0" w:space="0" w:color="auto"/>
        <w:right w:val="none" w:sz="0" w:space="0" w:color="auto"/>
      </w:divBdr>
    </w:div>
    <w:div w:id="47997570">
      <w:bodyDiv w:val="1"/>
      <w:marLeft w:val="0"/>
      <w:marRight w:val="0"/>
      <w:marTop w:val="0"/>
      <w:marBottom w:val="0"/>
      <w:divBdr>
        <w:top w:val="none" w:sz="0" w:space="0" w:color="auto"/>
        <w:left w:val="none" w:sz="0" w:space="0" w:color="auto"/>
        <w:bottom w:val="none" w:sz="0" w:space="0" w:color="auto"/>
        <w:right w:val="none" w:sz="0" w:space="0" w:color="auto"/>
      </w:divBdr>
      <w:divsChild>
        <w:div w:id="2041318096">
          <w:marLeft w:val="547"/>
          <w:marRight w:val="0"/>
          <w:marTop w:val="0"/>
          <w:marBottom w:val="0"/>
          <w:divBdr>
            <w:top w:val="none" w:sz="0" w:space="0" w:color="auto"/>
            <w:left w:val="none" w:sz="0" w:space="0" w:color="auto"/>
            <w:bottom w:val="none" w:sz="0" w:space="0" w:color="auto"/>
            <w:right w:val="none" w:sz="0" w:space="0" w:color="auto"/>
          </w:divBdr>
        </w:div>
        <w:div w:id="206188928">
          <w:marLeft w:val="547"/>
          <w:marRight w:val="0"/>
          <w:marTop w:val="96"/>
          <w:marBottom w:val="0"/>
          <w:divBdr>
            <w:top w:val="none" w:sz="0" w:space="0" w:color="auto"/>
            <w:left w:val="none" w:sz="0" w:space="0" w:color="auto"/>
            <w:bottom w:val="none" w:sz="0" w:space="0" w:color="auto"/>
            <w:right w:val="none" w:sz="0" w:space="0" w:color="auto"/>
          </w:divBdr>
        </w:div>
      </w:divsChild>
    </w:div>
    <w:div w:id="174924195">
      <w:bodyDiv w:val="1"/>
      <w:marLeft w:val="0"/>
      <w:marRight w:val="0"/>
      <w:marTop w:val="0"/>
      <w:marBottom w:val="0"/>
      <w:divBdr>
        <w:top w:val="none" w:sz="0" w:space="0" w:color="auto"/>
        <w:left w:val="none" w:sz="0" w:space="0" w:color="auto"/>
        <w:bottom w:val="none" w:sz="0" w:space="0" w:color="auto"/>
        <w:right w:val="none" w:sz="0" w:space="0" w:color="auto"/>
      </w:divBdr>
    </w:div>
    <w:div w:id="178395915">
      <w:bodyDiv w:val="1"/>
      <w:marLeft w:val="0"/>
      <w:marRight w:val="0"/>
      <w:marTop w:val="0"/>
      <w:marBottom w:val="0"/>
      <w:divBdr>
        <w:top w:val="none" w:sz="0" w:space="0" w:color="auto"/>
        <w:left w:val="none" w:sz="0" w:space="0" w:color="auto"/>
        <w:bottom w:val="none" w:sz="0" w:space="0" w:color="auto"/>
        <w:right w:val="none" w:sz="0" w:space="0" w:color="auto"/>
      </w:divBdr>
      <w:divsChild>
        <w:div w:id="2067994335">
          <w:marLeft w:val="547"/>
          <w:marRight w:val="0"/>
          <w:marTop w:val="0"/>
          <w:marBottom w:val="0"/>
          <w:divBdr>
            <w:top w:val="none" w:sz="0" w:space="0" w:color="auto"/>
            <w:left w:val="none" w:sz="0" w:space="0" w:color="auto"/>
            <w:bottom w:val="none" w:sz="0" w:space="0" w:color="auto"/>
            <w:right w:val="none" w:sz="0" w:space="0" w:color="auto"/>
          </w:divBdr>
        </w:div>
      </w:divsChild>
    </w:div>
    <w:div w:id="476411060">
      <w:bodyDiv w:val="1"/>
      <w:marLeft w:val="0"/>
      <w:marRight w:val="0"/>
      <w:marTop w:val="0"/>
      <w:marBottom w:val="0"/>
      <w:divBdr>
        <w:top w:val="none" w:sz="0" w:space="0" w:color="auto"/>
        <w:left w:val="none" w:sz="0" w:space="0" w:color="auto"/>
        <w:bottom w:val="none" w:sz="0" w:space="0" w:color="auto"/>
        <w:right w:val="none" w:sz="0" w:space="0" w:color="auto"/>
      </w:divBdr>
      <w:divsChild>
        <w:div w:id="1934898834">
          <w:marLeft w:val="0"/>
          <w:marRight w:val="0"/>
          <w:marTop w:val="0"/>
          <w:marBottom w:val="0"/>
          <w:divBdr>
            <w:top w:val="none" w:sz="0" w:space="0" w:color="auto"/>
            <w:left w:val="none" w:sz="0" w:space="0" w:color="auto"/>
            <w:bottom w:val="none" w:sz="0" w:space="0" w:color="auto"/>
            <w:right w:val="none" w:sz="0" w:space="0" w:color="auto"/>
          </w:divBdr>
        </w:div>
      </w:divsChild>
    </w:div>
    <w:div w:id="1139222914">
      <w:bodyDiv w:val="1"/>
      <w:marLeft w:val="0"/>
      <w:marRight w:val="0"/>
      <w:marTop w:val="0"/>
      <w:marBottom w:val="0"/>
      <w:divBdr>
        <w:top w:val="none" w:sz="0" w:space="0" w:color="auto"/>
        <w:left w:val="none" w:sz="0" w:space="0" w:color="auto"/>
        <w:bottom w:val="none" w:sz="0" w:space="0" w:color="auto"/>
        <w:right w:val="none" w:sz="0" w:space="0" w:color="auto"/>
      </w:divBdr>
      <w:divsChild>
        <w:div w:id="1579903612">
          <w:marLeft w:val="720"/>
          <w:marRight w:val="0"/>
          <w:marTop w:val="0"/>
          <w:marBottom w:val="0"/>
          <w:divBdr>
            <w:top w:val="none" w:sz="0" w:space="0" w:color="auto"/>
            <w:left w:val="none" w:sz="0" w:space="0" w:color="auto"/>
            <w:bottom w:val="none" w:sz="0" w:space="0" w:color="auto"/>
            <w:right w:val="none" w:sz="0" w:space="0" w:color="auto"/>
          </w:divBdr>
        </w:div>
      </w:divsChild>
    </w:div>
    <w:div w:id="1251232604">
      <w:bodyDiv w:val="1"/>
      <w:marLeft w:val="0"/>
      <w:marRight w:val="0"/>
      <w:marTop w:val="0"/>
      <w:marBottom w:val="0"/>
      <w:divBdr>
        <w:top w:val="none" w:sz="0" w:space="0" w:color="auto"/>
        <w:left w:val="none" w:sz="0" w:space="0" w:color="auto"/>
        <w:bottom w:val="none" w:sz="0" w:space="0" w:color="auto"/>
        <w:right w:val="none" w:sz="0" w:space="0" w:color="auto"/>
      </w:divBdr>
    </w:div>
    <w:div w:id="1582717817">
      <w:bodyDiv w:val="1"/>
      <w:marLeft w:val="0"/>
      <w:marRight w:val="0"/>
      <w:marTop w:val="0"/>
      <w:marBottom w:val="0"/>
      <w:divBdr>
        <w:top w:val="none" w:sz="0" w:space="0" w:color="auto"/>
        <w:left w:val="none" w:sz="0" w:space="0" w:color="auto"/>
        <w:bottom w:val="none" w:sz="0" w:space="0" w:color="auto"/>
        <w:right w:val="none" w:sz="0" w:space="0" w:color="auto"/>
      </w:divBdr>
    </w:div>
    <w:div w:id="1666740132">
      <w:bodyDiv w:val="1"/>
      <w:marLeft w:val="0"/>
      <w:marRight w:val="0"/>
      <w:marTop w:val="0"/>
      <w:marBottom w:val="0"/>
      <w:divBdr>
        <w:top w:val="none" w:sz="0" w:space="0" w:color="auto"/>
        <w:left w:val="none" w:sz="0" w:space="0" w:color="auto"/>
        <w:bottom w:val="none" w:sz="0" w:space="0" w:color="auto"/>
        <w:right w:val="none" w:sz="0" w:space="0" w:color="auto"/>
      </w:divBdr>
      <w:divsChild>
        <w:div w:id="981928793">
          <w:marLeft w:val="547"/>
          <w:marRight w:val="0"/>
          <w:marTop w:val="0"/>
          <w:marBottom w:val="0"/>
          <w:divBdr>
            <w:top w:val="none" w:sz="0" w:space="0" w:color="auto"/>
            <w:left w:val="none" w:sz="0" w:space="0" w:color="auto"/>
            <w:bottom w:val="none" w:sz="0" w:space="0" w:color="auto"/>
            <w:right w:val="none" w:sz="0" w:space="0" w:color="auto"/>
          </w:divBdr>
        </w:div>
        <w:div w:id="2049791764">
          <w:marLeft w:val="547"/>
          <w:marRight w:val="0"/>
          <w:marTop w:val="0"/>
          <w:marBottom w:val="0"/>
          <w:divBdr>
            <w:top w:val="none" w:sz="0" w:space="0" w:color="auto"/>
            <w:left w:val="none" w:sz="0" w:space="0" w:color="auto"/>
            <w:bottom w:val="none" w:sz="0" w:space="0" w:color="auto"/>
            <w:right w:val="none" w:sz="0" w:space="0" w:color="auto"/>
          </w:divBdr>
        </w:div>
        <w:div w:id="1846095457">
          <w:marLeft w:val="547"/>
          <w:marRight w:val="0"/>
          <w:marTop w:val="0"/>
          <w:marBottom w:val="0"/>
          <w:divBdr>
            <w:top w:val="none" w:sz="0" w:space="0" w:color="auto"/>
            <w:left w:val="none" w:sz="0" w:space="0" w:color="auto"/>
            <w:bottom w:val="none" w:sz="0" w:space="0" w:color="auto"/>
            <w:right w:val="none" w:sz="0" w:space="0" w:color="auto"/>
          </w:divBdr>
        </w:div>
      </w:divsChild>
    </w:div>
    <w:div w:id="1931697853">
      <w:bodyDiv w:val="1"/>
      <w:marLeft w:val="0"/>
      <w:marRight w:val="0"/>
      <w:marTop w:val="0"/>
      <w:marBottom w:val="0"/>
      <w:divBdr>
        <w:top w:val="none" w:sz="0" w:space="0" w:color="auto"/>
        <w:left w:val="none" w:sz="0" w:space="0" w:color="auto"/>
        <w:bottom w:val="none" w:sz="0" w:space="0" w:color="auto"/>
        <w:right w:val="none" w:sz="0" w:space="0" w:color="auto"/>
      </w:divBdr>
    </w:div>
    <w:div w:id="2030250943">
      <w:bodyDiv w:val="1"/>
      <w:marLeft w:val="0"/>
      <w:marRight w:val="0"/>
      <w:marTop w:val="0"/>
      <w:marBottom w:val="0"/>
      <w:divBdr>
        <w:top w:val="none" w:sz="0" w:space="0" w:color="auto"/>
        <w:left w:val="none" w:sz="0" w:space="0" w:color="auto"/>
        <w:bottom w:val="none" w:sz="0" w:space="0" w:color="auto"/>
        <w:right w:val="none" w:sz="0" w:space="0" w:color="auto"/>
      </w:divBdr>
    </w:div>
    <w:div w:id="2094353226">
      <w:bodyDiv w:val="1"/>
      <w:marLeft w:val="0"/>
      <w:marRight w:val="0"/>
      <w:marTop w:val="0"/>
      <w:marBottom w:val="0"/>
      <w:divBdr>
        <w:top w:val="none" w:sz="0" w:space="0" w:color="auto"/>
        <w:left w:val="none" w:sz="0" w:space="0" w:color="auto"/>
        <w:bottom w:val="none" w:sz="0" w:space="0" w:color="auto"/>
        <w:right w:val="none" w:sz="0" w:space="0" w:color="auto"/>
      </w:divBdr>
    </w:div>
    <w:div w:id="21351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emf" Id="rId1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image" Target="media/image9.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theme" Target="theme/theme1.xml" Id="rId22" /><Relationship Type="http://schemas.openxmlformats.org/officeDocument/2006/relationships/glossaryDocument" Target="glossary/document.xml" Id="R8da1689c3cbd484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1bb8b75-0a01-4a09-9893-ca009de6849b}"/>
      </w:docPartPr>
      <w:docPartBody>
        <w:p w14:paraId="381B212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F6CAB28F58524AB9EC81DDD7E3EBFE" ma:contentTypeVersion="9" ma:contentTypeDescription="Create a new document." ma:contentTypeScope="" ma:versionID="5558aae33008ace2faa2e5c730668dad">
  <xsd:schema xmlns:xsd="http://www.w3.org/2001/XMLSchema" xmlns:xs="http://www.w3.org/2001/XMLSchema" xmlns:p="http://schemas.microsoft.com/office/2006/metadata/properties" xmlns:ns2="3f465c3a-bf8e-4fad-ae4d-56e2f66a3dd9" xmlns:ns3="482e8770-af35-4088-a6d3-785b49b15542" targetNamespace="http://schemas.microsoft.com/office/2006/metadata/properties" ma:root="true" ma:fieldsID="84914920f6078fa026f250540ec0647c" ns2:_="" ns3:_="">
    <xsd:import namespace="3f465c3a-bf8e-4fad-ae4d-56e2f66a3dd9"/>
    <xsd:import namespace="482e8770-af35-4088-a6d3-785b49b155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65c3a-bf8e-4fad-ae4d-56e2f66a3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2e8770-af35-4088-a6d3-785b49b155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B06899-BDEE-4C57-80E0-E69453B18B23}">
  <ds:schemaRefs>
    <ds:schemaRef ds:uri="http://schemas.openxmlformats.org/officeDocument/2006/bibliography"/>
  </ds:schemaRefs>
</ds:datastoreItem>
</file>

<file path=customXml/itemProps2.xml><?xml version="1.0" encoding="utf-8"?>
<ds:datastoreItem xmlns:ds="http://schemas.openxmlformats.org/officeDocument/2006/customXml" ds:itemID="{DC5A39D9-1421-4F9C-9452-6723E4F5FF8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7FB9FA-8B03-4227-A143-D73406D91349}"/>
</file>

<file path=customXml/itemProps4.xml><?xml version="1.0" encoding="utf-8"?>
<ds:datastoreItem xmlns:ds="http://schemas.openxmlformats.org/officeDocument/2006/customXml" ds:itemID="{FB9EDDF2-5ADA-4201-84E2-5C5E92DD0E7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CUPIT</dc:creator>
  <keywords/>
  <dc:description/>
  <lastModifiedBy>AMANDA  PREWITT</lastModifiedBy>
  <revision>8</revision>
  <dcterms:created xsi:type="dcterms:W3CDTF">2022-07-18T14:03:00.0000000Z</dcterms:created>
  <dcterms:modified xsi:type="dcterms:W3CDTF">2022-12-07T22:49:57.7132841Z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0x010100C6F6CAB28F58524AB9EC81DDD7E3EBFE</vt:lpwstr>
  </property>
</Properties>
</file>